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楷体_GB2312" w:hAnsi="楷体_GB2312" w:eastAsia="楷体_GB2312"/>
          <w:b w:val="0"/>
          <w:bCs/>
          <w:sz w:val="36"/>
          <w:szCs w:val="36"/>
        </w:rPr>
      </w:pPr>
      <w:r>
        <w:rPr>
          <w:rFonts w:hint="eastAsia" w:ascii="楷体_GB2312" w:hAnsi="楷体_GB2312" w:eastAsia="楷体_GB2312"/>
          <w:b w:val="0"/>
          <w:bCs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年广州市残疾人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培训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招生通知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第二期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各区残联、专门协会：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提升广州市残疾人的职业技能水平和就业创业能力，根据《广州市残疾人联合会关于印发&lt;广州市残疾人就业创业扶助办法&gt;的通知》（穗残联规字〔2019〕4号）的精神，结合我市残疾人的就业和培训需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举办残疾人职业技能、岗位技能及其他类别的培训班。现将有关计划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通知如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广州市户籍，年满16周岁，男性年龄不超60周岁，女性年龄不超过55周岁,持《中华人民共和国残疾人证》（第二代、第三代）或《中华人民共和国残疾军人证》（一至八级）的残疾人，不含机关事业单位在编人员、已依法享受养老保险待遇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、培训项目</w:t>
      </w:r>
    </w:p>
    <w:tbl>
      <w:tblPr>
        <w:tblStyle w:val="7"/>
        <w:tblpPr w:leftFromText="180" w:rightFromText="180" w:vertAnchor="text" w:horzAnchor="page" w:tblpX="1537" w:tblpY="1471"/>
        <w:tblOverlap w:val="never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005"/>
        <w:gridCol w:w="3285"/>
        <w:gridCol w:w="1072"/>
        <w:gridCol w:w="1140"/>
        <w:gridCol w:w="112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拟招生人数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培训天数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拟开班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插花第一期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包括花束包装、色彩搭配、风格造型、行业分享、现代花束设计、花篮、手捧花、商业插花技巧、婚礼鲜花、直播花艺、宴会布置、室内婚礼花。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各类别残疾人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>20天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摄影初级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摄影器材（手机&amp;单反）的运用；室内室外摄影基本原理；摄影构图；镜头运用；后期修图；风格摄影技巧特点；人像摄影技巧特点；相片管理；常见问题以及解决方法等。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各类别残疾人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>15天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>5-6月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视障人士就业创业训练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视力残疾人创业项目介绍及遴选分析、创业政策宣传、商事登记流程与财务管理、企业经营管理、经营管理记账软件应用、客户与员工管理、市场推广与宣传、企业经营管理市场推广与宣传生产安全管理。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视力残疾人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5天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1"/>
              <w:tabs>
                <w:tab w:val="left" w:pos="1701"/>
              </w:tabs>
              <w:adjustRightInd w:val="0"/>
              <w:snapToGrid w:val="0"/>
              <w:ind w:left="26" w:leftChar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  <w:t>盲人保健按摩师中级技术训练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  <w:t>经络腧穴、足疗知识、常见不适症按摩、中医养生、按摩常用用品用具、优质服务细节提升、指导实习。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  <w:t>视力残疾人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  <w:t>15人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  <w:t>30天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4"/>
                <w:szCs w:val="24"/>
                <w:vertAlign w:val="baseline"/>
                <w:lang w:val="en-US" w:eastAsia="zh-CN" w:bidi="ar-SA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 xml:space="preserve"> 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心理咨询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心理咨询的设置和概念，心理咨询全过程所需基本实操技能等。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各类别残疾人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15人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>15天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>5-6月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非遗（中国结编织）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中国结绳编基础、基础结法与高级结法、结绳饰品制作等；非遗产品广告图摄影特点与技巧等。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各类别残疾人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12人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>15天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>5-6月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新媒体运营（数字人直播）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媒体营销基本认知课程及相关法律法规、新媒体主要平台介绍及直播运营逻辑、新媒体文案与视频创作等。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各类别残疾人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>20天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kern w:val="1"/>
                <w:sz w:val="28"/>
                <w:szCs w:val="28"/>
                <w:vertAlign w:val="baseline"/>
                <w:lang w:val="en-US" w:eastAsia="zh-CN" w:bidi="ar-SA"/>
              </w:rPr>
              <w:t>6月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注：当报名人数达不到单个培训班开班要求时，该培训班取消。如遇特殊情况无法按时开班，培训班开班日期顺延。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、培训地点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及时间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培训地点：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跨境电商培训地点为白云区大金钟路91号。其他培训班开班地点待通知。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培训时间：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:00，下午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：00-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：00，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时。（具体开班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及上课日期根据报名情况而定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所有报名人员需经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方可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参训学员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出勤率需达90%且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参加职业技能培训或训练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不能超出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参训期间需请假的，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请假手续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</w:t>
      </w:r>
      <w:r>
        <w:rPr>
          <w:rFonts w:hint="eastAsia" w:ascii="仿宋_GB2312" w:hAnsi="仿宋_GB2312" w:eastAsia="仿宋_GB2312" w:cs="仿宋_GB2312"/>
          <w:sz w:val="32"/>
          <w:szCs w:val="32"/>
        </w:rPr>
        <w:t>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培训期间，参训学员因特殊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情况中途退出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提前交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出书面申请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提交相关证明材料。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培训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报名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工作日：周一至周五，上午9:00-12:00，下午2:00-6:00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报名方式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电话报名：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86505184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转8107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联系人：樊老师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180190495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3.邮件报名：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HYPERLINK "mailto:报名者可将报名回执发至93222644@QQ.COM"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可将报名回执发至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gzcljy@126.com，届时我们将有专人与您联系。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4.在线报名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5080</wp:posOffset>
            </wp:positionV>
            <wp:extent cx="2726690" cy="2894330"/>
            <wp:effectExtent l="0" t="0" r="16510" b="1270"/>
            <wp:wrapNone/>
            <wp:docPr id="2" name="图片 2" descr="2024年广州市残疾人联合会培训招生通知（第二期）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年广州市残疾人联合会培训招生通知（第二期）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广州市残疾人联合会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2024年4月9日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endnotePr>
            <w:numFmt w:val="decimal"/>
          </w:endnotePr>
          <w:pgSz w:w="11906" w:h="16838"/>
          <w:pgMar w:top="1361" w:right="1474" w:bottom="1984" w:left="1587" w:header="720" w:footer="720" w:gutter="0"/>
          <w:cols w:space="720" w:num="1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ind w:firstLine="320" w:firstLineChars="1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597" w:tblpY="836"/>
        <w:tblOverlap w:val="never"/>
        <w:tblW w:w="9056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754"/>
        <w:gridCol w:w="992"/>
        <w:gridCol w:w="1470"/>
        <w:gridCol w:w="1470"/>
        <w:gridCol w:w="1445"/>
        <w:gridCol w:w="1373"/>
        <w:gridCol w:w="7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年龄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所属区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残疾</w:t>
            </w:r>
          </w:p>
          <w:p>
            <w:pPr>
              <w:ind w:firstLine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证号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残疾</w:t>
            </w:r>
          </w:p>
          <w:p>
            <w:pPr>
              <w:ind w:firstLine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类别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电话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报读</w:t>
            </w:r>
          </w:p>
          <w:p>
            <w:pPr>
              <w:ind w:firstLine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班别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培训报名回执</w:t>
      </w:r>
    </w:p>
    <w:sectPr>
      <w:endnotePr>
        <w:numFmt w:val="decimal"/>
      </w:endnotePr>
      <w:pgSz w:w="11906" w:h="16838"/>
      <w:pgMar w:top="2098" w:right="1474" w:bottom="1984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M6pebnPAAAABQEAAA8AAAAAAAAAAQAgAAAAOAAAAGRycy9kb3ducmV2LnhtbFBLAQIUABQAAAAI&#10;AIdO4kBieP4u4AEAAMEDAAAOAAAAAAAAAAEAIAAAADQ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2,13,14"/>
    </o:shapelayout>
  </w:hdrShapeDefaults>
  <w:endnotePr>
    <w:numFmt w:val="decimal"/>
  </w:endnotePr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DExNDZmNjUwZTVmMjg2NzFkZGUwZWYwMGJjZDUifQ=="/>
  </w:docVars>
  <w:rsids>
    <w:rsidRoot w:val="002A29D9"/>
    <w:rsid w:val="00013F3A"/>
    <w:rsid w:val="00086DA6"/>
    <w:rsid w:val="000D140D"/>
    <w:rsid w:val="0011208D"/>
    <w:rsid w:val="00186695"/>
    <w:rsid w:val="001A18D3"/>
    <w:rsid w:val="001A5650"/>
    <w:rsid w:val="001D2A7B"/>
    <w:rsid w:val="002355F2"/>
    <w:rsid w:val="00246A86"/>
    <w:rsid w:val="002648F6"/>
    <w:rsid w:val="002A29D9"/>
    <w:rsid w:val="002C7E06"/>
    <w:rsid w:val="002E4531"/>
    <w:rsid w:val="002F1B23"/>
    <w:rsid w:val="0030657A"/>
    <w:rsid w:val="00317B14"/>
    <w:rsid w:val="003225A2"/>
    <w:rsid w:val="00333AAA"/>
    <w:rsid w:val="003370CB"/>
    <w:rsid w:val="00351358"/>
    <w:rsid w:val="003624BC"/>
    <w:rsid w:val="00364E08"/>
    <w:rsid w:val="00385C5B"/>
    <w:rsid w:val="003A41EF"/>
    <w:rsid w:val="003D4432"/>
    <w:rsid w:val="00467857"/>
    <w:rsid w:val="004A5339"/>
    <w:rsid w:val="004C2886"/>
    <w:rsid w:val="00503C77"/>
    <w:rsid w:val="0050638A"/>
    <w:rsid w:val="005208E5"/>
    <w:rsid w:val="00530510"/>
    <w:rsid w:val="005737EB"/>
    <w:rsid w:val="005A5FD9"/>
    <w:rsid w:val="005C6A44"/>
    <w:rsid w:val="005E67B7"/>
    <w:rsid w:val="00683568"/>
    <w:rsid w:val="006B60D1"/>
    <w:rsid w:val="006B6102"/>
    <w:rsid w:val="006D1520"/>
    <w:rsid w:val="00742203"/>
    <w:rsid w:val="00762796"/>
    <w:rsid w:val="00765ADE"/>
    <w:rsid w:val="00775DCA"/>
    <w:rsid w:val="007B20D2"/>
    <w:rsid w:val="007D774B"/>
    <w:rsid w:val="008677BC"/>
    <w:rsid w:val="008958B0"/>
    <w:rsid w:val="008B215D"/>
    <w:rsid w:val="008B35DB"/>
    <w:rsid w:val="008C341C"/>
    <w:rsid w:val="008F34AF"/>
    <w:rsid w:val="008F3C48"/>
    <w:rsid w:val="00911FFC"/>
    <w:rsid w:val="00921EFB"/>
    <w:rsid w:val="0092447F"/>
    <w:rsid w:val="00924BBD"/>
    <w:rsid w:val="00936F43"/>
    <w:rsid w:val="00957D47"/>
    <w:rsid w:val="009F092C"/>
    <w:rsid w:val="009F59A7"/>
    <w:rsid w:val="009F635A"/>
    <w:rsid w:val="00A057D4"/>
    <w:rsid w:val="00A10A49"/>
    <w:rsid w:val="00A11A28"/>
    <w:rsid w:val="00A55306"/>
    <w:rsid w:val="00A5562B"/>
    <w:rsid w:val="00A61473"/>
    <w:rsid w:val="00B97B80"/>
    <w:rsid w:val="00BC1A3D"/>
    <w:rsid w:val="00C02EB7"/>
    <w:rsid w:val="00CC33AC"/>
    <w:rsid w:val="00D60255"/>
    <w:rsid w:val="00DE0D2A"/>
    <w:rsid w:val="00E2248B"/>
    <w:rsid w:val="00E260CE"/>
    <w:rsid w:val="00E607CF"/>
    <w:rsid w:val="00E76EAA"/>
    <w:rsid w:val="00EC694A"/>
    <w:rsid w:val="00F02EF7"/>
    <w:rsid w:val="00F05AC6"/>
    <w:rsid w:val="00F83B59"/>
    <w:rsid w:val="00FE0606"/>
    <w:rsid w:val="00FE090F"/>
    <w:rsid w:val="01627A02"/>
    <w:rsid w:val="01C64751"/>
    <w:rsid w:val="047F0FEB"/>
    <w:rsid w:val="04CB4F2E"/>
    <w:rsid w:val="06847C44"/>
    <w:rsid w:val="072869BD"/>
    <w:rsid w:val="085D2C81"/>
    <w:rsid w:val="09A9507A"/>
    <w:rsid w:val="0A1814FC"/>
    <w:rsid w:val="0A533F21"/>
    <w:rsid w:val="0AD007F3"/>
    <w:rsid w:val="0E0E518E"/>
    <w:rsid w:val="0E6739A3"/>
    <w:rsid w:val="0F820CC0"/>
    <w:rsid w:val="0FFE7378"/>
    <w:rsid w:val="115F1B5D"/>
    <w:rsid w:val="11C24C0D"/>
    <w:rsid w:val="132E600E"/>
    <w:rsid w:val="14DD5678"/>
    <w:rsid w:val="154F41F2"/>
    <w:rsid w:val="17620519"/>
    <w:rsid w:val="188C5CEC"/>
    <w:rsid w:val="1B7B7E5E"/>
    <w:rsid w:val="1D632D08"/>
    <w:rsid w:val="1FCE6641"/>
    <w:rsid w:val="1FDF7530"/>
    <w:rsid w:val="25FB88FF"/>
    <w:rsid w:val="271B2A9A"/>
    <w:rsid w:val="28687018"/>
    <w:rsid w:val="29036CD5"/>
    <w:rsid w:val="2E0D171B"/>
    <w:rsid w:val="2E471537"/>
    <w:rsid w:val="2EF7E7AE"/>
    <w:rsid w:val="337A37DD"/>
    <w:rsid w:val="33B378F6"/>
    <w:rsid w:val="33FA4209"/>
    <w:rsid w:val="34237336"/>
    <w:rsid w:val="34B56BDF"/>
    <w:rsid w:val="37F4AD50"/>
    <w:rsid w:val="382F44FB"/>
    <w:rsid w:val="3B5C0548"/>
    <w:rsid w:val="3DD41689"/>
    <w:rsid w:val="3EBA07BB"/>
    <w:rsid w:val="3F245F98"/>
    <w:rsid w:val="40607B08"/>
    <w:rsid w:val="41BE5ECE"/>
    <w:rsid w:val="46832D71"/>
    <w:rsid w:val="46E41166"/>
    <w:rsid w:val="497E494A"/>
    <w:rsid w:val="4A527BD5"/>
    <w:rsid w:val="4B17228F"/>
    <w:rsid w:val="4E9F9C4D"/>
    <w:rsid w:val="4FBBEB68"/>
    <w:rsid w:val="51C745EB"/>
    <w:rsid w:val="529D2E7E"/>
    <w:rsid w:val="559F0817"/>
    <w:rsid w:val="573F564C"/>
    <w:rsid w:val="58536C36"/>
    <w:rsid w:val="5AFF6C02"/>
    <w:rsid w:val="5B7E2299"/>
    <w:rsid w:val="5E276C0B"/>
    <w:rsid w:val="5F630463"/>
    <w:rsid w:val="5FBD61DB"/>
    <w:rsid w:val="5FF3C73F"/>
    <w:rsid w:val="60A712AA"/>
    <w:rsid w:val="60DC1A2D"/>
    <w:rsid w:val="61156081"/>
    <w:rsid w:val="6437ED3C"/>
    <w:rsid w:val="64883860"/>
    <w:rsid w:val="65574E1F"/>
    <w:rsid w:val="65637C2D"/>
    <w:rsid w:val="67E20393"/>
    <w:rsid w:val="69794893"/>
    <w:rsid w:val="6A424B18"/>
    <w:rsid w:val="6B49001C"/>
    <w:rsid w:val="6C7D994B"/>
    <w:rsid w:val="6D9B2770"/>
    <w:rsid w:val="6DDFD5E9"/>
    <w:rsid w:val="6E6E2A79"/>
    <w:rsid w:val="6EFACAC6"/>
    <w:rsid w:val="6F5F529B"/>
    <w:rsid w:val="6F830042"/>
    <w:rsid w:val="6F95C68D"/>
    <w:rsid w:val="6FB83AD2"/>
    <w:rsid w:val="6FC81C4F"/>
    <w:rsid w:val="6FDF5729"/>
    <w:rsid w:val="716D2402"/>
    <w:rsid w:val="759F3C39"/>
    <w:rsid w:val="77BEA134"/>
    <w:rsid w:val="77BF433B"/>
    <w:rsid w:val="77D3E35B"/>
    <w:rsid w:val="77FE9F10"/>
    <w:rsid w:val="786FDAF3"/>
    <w:rsid w:val="78A00CAE"/>
    <w:rsid w:val="7BAF844F"/>
    <w:rsid w:val="7BBB59C8"/>
    <w:rsid w:val="7BBE597B"/>
    <w:rsid w:val="7BEB5458"/>
    <w:rsid w:val="7C87FC15"/>
    <w:rsid w:val="7CC333A4"/>
    <w:rsid w:val="7D1E37AD"/>
    <w:rsid w:val="7DFF0A48"/>
    <w:rsid w:val="7ED7CE0C"/>
    <w:rsid w:val="7F237785"/>
    <w:rsid w:val="7F65392B"/>
    <w:rsid w:val="7F9A42D1"/>
    <w:rsid w:val="7FAFBF50"/>
    <w:rsid w:val="7FDB9C65"/>
    <w:rsid w:val="7FDF9C4F"/>
    <w:rsid w:val="7FDFD2D3"/>
    <w:rsid w:val="7FE737B0"/>
    <w:rsid w:val="7FF72E60"/>
    <w:rsid w:val="846F43AF"/>
    <w:rsid w:val="8FFD5097"/>
    <w:rsid w:val="9F6B31A1"/>
    <w:rsid w:val="AFB714E5"/>
    <w:rsid w:val="B5FB89EB"/>
    <w:rsid w:val="B6FF1B21"/>
    <w:rsid w:val="BBFF0DFF"/>
    <w:rsid w:val="BDA32141"/>
    <w:rsid w:val="BF5DCA62"/>
    <w:rsid w:val="BF7E6DD6"/>
    <w:rsid w:val="BF7F4E53"/>
    <w:rsid w:val="BFEF986D"/>
    <w:rsid w:val="D4FFEB2C"/>
    <w:rsid w:val="D9CF3AE8"/>
    <w:rsid w:val="DFAB5B7B"/>
    <w:rsid w:val="E1E29FD1"/>
    <w:rsid w:val="E6EFB24B"/>
    <w:rsid w:val="EFBBD4A7"/>
    <w:rsid w:val="EFDFEAEB"/>
    <w:rsid w:val="F4FFC5FD"/>
    <w:rsid w:val="F6FF1A4B"/>
    <w:rsid w:val="F7FD6385"/>
    <w:rsid w:val="F7FF5878"/>
    <w:rsid w:val="F8684619"/>
    <w:rsid w:val="FADAA6DA"/>
    <w:rsid w:val="FBBFBC2A"/>
    <w:rsid w:val="FDDEC9E4"/>
    <w:rsid w:val="FEAB676D"/>
    <w:rsid w:val="FF2D9F11"/>
    <w:rsid w:val="FF7A8CD8"/>
    <w:rsid w:val="FF7F52A1"/>
    <w:rsid w:val="FFE705C3"/>
    <w:rsid w:val="FFEB886D"/>
    <w:rsid w:val="FFEF5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rFonts w:ascii="Calibri" w:hAnsi="Calibri"/>
      <w:color w:val="0000FF"/>
      <w:kern w:val="0"/>
      <w:sz w:val="20"/>
      <w:szCs w:val="20"/>
      <w:u w:val="single"/>
    </w:rPr>
  </w:style>
  <w:style w:type="character" w:customStyle="1" w:styleId="11">
    <w:name w:val="页脚 Char1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1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qFormat/>
    <w:uiPriority w:val="0"/>
    <w:rPr>
      <w:kern w:val="0"/>
      <w:sz w:val="18"/>
      <w:szCs w:val="20"/>
    </w:rPr>
  </w:style>
  <w:style w:type="character" w:customStyle="1" w:styleId="14">
    <w:name w:val="批注框文本 Char"/>
    <w:qFormat/>
    <w:uiPriority w:val="0"/>
    <w:rPr>
      <w:kern w:val="0"/>
      <w:sz w:val="18"/>
      <w:szCs w:val="20"/>
    </w:rPr>
  </w:style>
  <w:style w:type="character" w:customStyle="1" w:styleId="15">
    <w:name w:val="页脚 Char"/>
    <w:qFormat/>
    <w:uiPriority w:val="0"/>
    <w:rPr>
      <w:kern w:val="0"/>
      <w:sz w:val="18"/>
      <w:szCs w:val="20"/>
    </w:rPr>
  </w:style>
  <w:style w:type="character" w:styleId="16">
    <w:name w:val="Placeholder Text"/>
    <w:qFormat/>
    <w:uiPriority w:val="0"/>
    <w:rPr>
      <w:rFonts w:ascii="Calibri" w:hAnsi="Calibri"/>
      <w:color w:val="808080"/>
      <w:kern w:val="0"/>
      <w:sz w:val="20"/>
      <w:szCs w:val="20"/>
    </w:rPr>
  </w:style>
  <w:style w:type="paragraph" w:customStyle="1" w:styleId="17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18">
    <w:name w:val="List Paragraph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firstLine="42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customStyle="1" w:styleId="19">
    <w:name w:val="Footer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customStyle="1" w:styleId="20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806</Words>
  <Characters>933</Characters>
  <Lines>9</Lines>
  <Paragraphs>2</Paragraphs>
  <TotalTime>0</TotalTime>
  <ScaleCrop>false</ScaleCrop>
  <LinksUpToDate>false</LinksUpToDate>
  <CharactersWithSpaces>939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2019-03-18T02:09:00Z</dcterms:created>
  <dc:creator>唐铭</dc:creator>
  <cp:lastModifiedBy>user</cp:lastModifiedBy>
  <cp:lastPrinted>2023-01-12T09:52:00Z</cp:lastPrinted>
  <dcterms:modified xsi:type="dcterms:W3CDTF">2024-04-09T16:25:44Z</dcterms:modified>
  <dc:title>广州市残疾人就业培训服务中心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40014F3CAC21481FBC0ED067FFE53A82</vt:lpwstr>
  </property>
</Properties>
</file>