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EA" w:rsidRDefault="00EA6EEA" w:rsidP="00EA6EEA">
      <w:pPr>
        <w:jc w:val="center"/>
        <w:rPr>
          <w:rFonts w:ascii="方正小标宋简体" w:eastAsia="方正小标宋简体"/>
          <w:sz w:val="44"/>
          <w:szCs w:val="44"/>
        </w:rPr>
      </w:pPr>
    </w:p>
    <w:p w:rsidR="005B1DD1" w:rsidRDefault="00EA6EEA" w:rsidP="00EA6EEA">
      <w:pPr>
        <w:jc w:val="center"/>
        <w:rPr>
          <w:rFonts w:ascii="方正小标宋简体" w:eastAsia="方正小标宋简体"/>
          <w:sz w:val="44"/>
          <w:szCs w:val="44"/>
        </w:rPr>
      </w:pPr>
      <w:r>
        <w:rPr>
          <w:rFonts w:ascii="方正小标宋简体" w:eastAsia="方正小标宋简体" w:hint="eastAsia"/>
          <w:sz w:val="44"/>
          <w:szCs w:val="44"/>
          <w:lang w:eastAsia="zh-TW"/>
        </w:rPr>
        <w:t>广州市残联关于</w:t>
      </w:r>
      <w:r>
        <w:rPr>
          <w:rFonts w:ascii="方正小标宋简体" w:eastAsia="方正小标宋简体" w:hint="eastAsia"/>
          <w:sz w:val="44"/>
          <w:szCs w:val="44"/>
        </w:rPr>
        <w:t>落实本市户籍</w:t>
      </w:r>
      <w:r>
        <w:rPr>
          <w:rFonts w:ascii="方正小标宋简体" w:eastAsia="方正小标宋简体" w:hint="eastAsia"/>
          <w:sz w:val="44"/>
          <w:szCs w:val="44"/>
          <w:lang w:eastAsia="zh-TW"/>
        </w:rPr>
        <w:t>残疾儿童</w:t>
      </w:r>
    </w:p>
    <w:p w:rsidR="0008345C" w:rsidRDefault="005B1DD1" w:rsidP="00EA6EEA">
      <w:pPr>
        <w:jc w:val="center"/>
        <w:rPr>
          <w:rFonts w:ascii="方正小标宋简体" w:eastAsia="方正小标宋简体"/>
          <w:sz w:val="44"/>
          <w:szCs w:val="44"/>
        </w:rPr>
      </w:pPr>
      <w:r>
        <w:rPr>
          <w:rFonts w:ascii="方正小标宋简体" w:eastAsia="方正小标宋简体" w:hint="eastAsia"/>
          <w:sz w:val="44"/>
          <w:szCs w:val="44"/>
          <w:lang w:eastAsia="zh-TW"/>
        </w:rPr>
        <w:t>异地</w:t>
      </w:r>
      <w:r w:rsidR="00EA6EEA">
        <w:rPr>
          <w:rFonts w:ascii="方正小标宋简体" w:eastAsia="方正小标宋简体" w:hint="eastAsia"/>
          <w:sz w:val="44"/>
          <w:szCs w:val="44"/>
          <w:lang w:eastAsia="zh-TW"/>
        </w:rPr>
        <w:t>康复</w:t>
      </w:r>
      <w:r w:rsidR="00EA6EEA">
        <w:rPr>
          <w:rFonts w:ascii="方正小标宋简体" w:eastAsia="方正小标宋简体" w:hint="eastAsia"/>
          <w:sz w:val="44"/>
          <w:szCs w:val="44"/>
        </w:rPr>
        <w:t>救助待遇</w:t>
      </w:r>
      <w:r w:rsidR="00EA6EEA">
        <w:rPr>
          <w:rFonts w:ascii="方正小标宋简体" w:eastAsia="方正小标宋简体" w:hint="eastAsia"/>
          <w:sz w:val="44"/>
          <w:szCs w:val="44"/>
          <w:lang w:eastAsia="zh-TW"/>
        </w:rPr>
        <w:t>的通知</w:t>
      </w:r>
    </w:p>
    <w:p w:rsidR="00EA6EEA" w:rsidRDefault="00EA6EEA" w:rsidP="00EA6EEA">
      <w:pPr>
        <w:jc w:val="center"/>
        <w:rPr>
          <w:rFonts w:ascii="方正小标宋简体" w:eastAsia="方正小标宋简体"/>
          <w:sz w:val="44"/>
          <w:szCs w:val="44"/>
          <w:lang w:eastAsia="zh-TW"/>
        </w:rPr>
      </w:pPr>
      <w:r>
        <w:rPr>
          <w:rFonts w:ascii="方正小标宋简体" w:eastAsia="方正小标宋简体" w:hint="eastAsia"/>
          <w:sz w:val="44"/>
          <w:szCs w:val="44"/>
          <w:lang w:eastAsia="zh-TW"/>
        </w:rPr>
        <w:t>（征求意见稿）</w:t>
      </w:r>
    </w:p>
    <w:p w:rsidR="00EA6EEA" w:rsidRDefault="00EA6EEA" w:rsidP="00EA6EEA">
      <w:pPr>
        <w:rPr>
          <w:rFonts w:ascii="仿宋_GB2312" w:eastAsia="仿宋_GB2312"/>
          <w:sz w:val="32"/>
          <w:szCs w:val="32"/>
        </w:rPr>
      </w:pPr>
    </w:p>
    <w:p w:rsidR="00EA6EEA" w:rsidRPr="00C679DA" w:rsidRDefault="00EA6EEA" w:rsidP="00EA6EEA">
      <w:pPr>
        <w:ind w:firstLineChars="200" w:firstLine="640"/>
        <w:rPr>
          <w:rFonts w:ascii="仿宋_GB2312" w:eastAsia="仿宋_GB2312"/>
          <w:sz w:val="32"/>
          <w:szCs w:val="32"/>
          <w:lang w:eastAsia="zh-TW"/>
        </w:rPr>
      </w:pPr>
      <w:r w:rsidRPr="00C679DA">
        <w:rPr>
          <w:rFonts w:ascii="仿宋_GB2312" w:eastAsia="仿宋_GB2312" w:hint="eastAsia"/>
          <w:sz w:val="32"/>
          <w:szCs w:val="32"/>
        </w:rPr>
        <w:t>为解决本市户籍残疾儿童在</w:t>
      </w:r>
      <w:r w:rsidR="006E1BD6">
        <w:rPr>
          <w:rFonts w:ascii="仿宋_GB2312" w:eastAsia="仿宋_GB2312" w:hint="eastAsia"/>
          <w:sz w:val="32"/>
          <w:szCs w:val="32"/>
        </w:rPr>
        <w:t>异地</w:t>
      </w:r>
      <w:r w:rsidRPr="00C679DA">
        <w:rPr>
          <w:rFonts w:ascii="仿宋_GB2312" w:eastAsia="仿宋_GB2312" w:hint="eastAsia"/>
          <w:sz w:val="32"/>
          <w:szCs w:val="32"/>
        </w:rPr>
        <w:t>居住难以落实康复救助待遇的问题，根据《国务院关于建立残疾儿童康复救助制度的意见》（国发〔2018〕20号）</w:t>
      </w:r>
      <w:r>
        <w:rPr>
          <w:rFonts w:ascii="仿宋_GB2312" w:eastAsia="仿宋_GB2312" w:hint="eastAsia"/>
          <w:sz w:val="32"/>
          <w:szCs w:val="32"/>
        </w:rPr>
        <w:t>、</w:t>
      </w:r>
      <w:r w:rsidRPr="00C679DA">
        <w:rPr>
          <w:rFonts w:ascii="仿宋_GB2312" w:eastAsia="仿宋_GB2312" w:hint="eastAsia"/>
          <w:sz w:val="32"/>
          <w:szCs w:val="32"/>
        </w:rPr>
        <w:t>《广东省人民政府办公厅关于印发广东省残疾儿童康复救助实施办法的通知》（粤府办〔2018〕43号）</w:t>
      </w:r>
      <w:r>
        <w:rPr>
          <w:rFonts w:ascii="仿宋_GB2312" w:eastAsia="仿宋_GB2312" w:hint="eastAsia"/>
          <w:sz w:val="32"/>
          <w:szCs w:val="32"/>
        </w:rPr>
        <w:t>、</w:t>
      </w:r>
      <w:r w:rsidRPr="00C679DA">
        <w:rPr>
          <w:rFonts w:ascii="仿宋_GB2312" w:eastAsia="仿宋_GB2312" w:hint="eastAsia"/>
          <w:sz w:val="32"/>
          <w:szCs w:val="32"/>
          <w:lang w:eastAsia="zh-TW"/>
        </w:rPr>
        <w:t>《转发中国残联办公厅关于进一步做好残疾儿童康复救助经办服务工作的通知》（粤残联函〔2021〕322号）</w:t>
      </w:r>
      <w:r>
        <w:rPr>
          <w:rFonts w:ascii="仿宋_GB2312" w:eastAsia="仿宋_GB2312" w:hint="eastAsia"/>
          <w:sz w:val="32"/>
          <w:szCs w:val="32"/>
          <w:lang w:eastAsia="zh-TW"/>
        </w:rPr>
        <w:t>、</w:t>
      </w:r>
      <w:r w:rsidRPr="00C679DA">
        <w:rPr>
          <w:rFonts w:ascii="仿宋_GB2312" w:eastAsia="仿宋_GB2312" w:hint="eastAsia"/>
          <w:sz w:val="32"/>
          <w:szCs w:val="32"/>
          <w:lang w:eastAsia="zh-TW"/>
        </w:rPr>
        <w:t>《广州市残疾人联合会</w:t>
      </w:r>
      <w:r w:rsidR="00AE678A">
        <w:rPr>
          <w:rFonts w:ascii="仿宋_GB2312" w:eastAsia="仿宋_GB2312" w:hint="eastAsia"/>
          <w:sz w:val="32"/>
          <w:szCs w:val="32"/>
        </w:rPr>
        <w:t xml:space="preserve"> </w:t>
      </w:r>
      <w:r w:rsidRPr="00C679DA">
        <w:rPr>
          <w:rFonts w:ascii="仿宋_GB2312" w:eastAsia="仿宋_GB2312" w:hint="eastAsia"/>
          <w:sz w:val="32"/>
          <w:szCs w:val="32"/>
          <w:lang w:eastAsia="zh-TW"/>
        </w:rPr>
        <w:t>广州市财政局关于印发广州市残疾人康复经费管理办法的通知》（穗残联规字〔2021〕1号）</w:t>
      </w:r>
      <w:r>
        <w:rPr>
          <w:rFonts w:ascii="仿宋_GB2312" w:eastAsia="仿宋_GB2312" w:hint="eastAsia"/>
          <w:sz w:val="32"/>
          <w:szCs w:val="32"/>
          <w:lang w:eastAsia="zh-TW"/>
        </w:rPr>
        <w:t>和</w:t>
      </w:r>
      <w:r w:rsidRPr="00C679DA">
        <w:rPr>
          <w:rFonts w:ascii="仿宋_GB2312" w:eastAsia="仿宋_GB2312" w:hint="eastAsia"/>
          <w:sz w:val="32"/>
          <w:szCs w:val="32"/>
          <w:lang w:eastAsia="zh-TW"/>
        </w:rPr>
        <w:t>《广州市残疾人联合会</w:t>
      </w:r>
      <w:r w:rsidR="00AE678A">
        <w:rPr>
          <w:rFonts w:ascii="仿宋_GB2312" w:eastAsia="仿宋_GB2312" w:hint="eastAsia"/>
          <w:sz w:val="32"/>
          <w:szCs w:val="32"/>
        </w:rPr>
        <w:t xml:space="preserve"> </w:t>
      </w:r>
      <w:r w:rsidRPr="00C679DA">
        <w:rPr>
          <w:rFonts w:ascii="仿宋_GB2312" w:eastAsia="仿宋_GB2312" w:hint="eastAsia"/>
          <w:sz w:val="32"/>
          <w:szCs w:val="32"/>
          <w:lang w:eastAsia="zh-TW"/>
        </w:rPr>
        <w:t>广州市卫生健康委员会</w:t>
      </w:r>
      <w:r w:rsidR="00AE678A">
        <w:rPr>
          <w:rFonts w:ascii="仿宋_GB2312" w:eastAsia="仿宋_GB2312" w:hint="eastAsia"/>
          <w:sz w:val="32"/>
          <w:szCs w:val="32"/>
        </w:rPr>
        <w:t xml:space="preserve"> </w:t>
      </w:r>
      <w:r w:rsidRPr="00C679DA">
        <w:rPr>
          <w:rFonts w:ascii="仿宋_GB2312" w:eastAsia="仿宋_GB2312" w:hint="eastAsia"/>
          <w:sz w:val="32"/>
          <w:szCs w:val="32"/>
          <w:lang w:eastAsia="zh-TW"/>
        </w:rPr>
        <w:t>广州市财政局</w:t>
      </w:r>
      <w:r w:rsidR="00AE678A">
        <w:rPr>
          <w:rFonts w:ascii="仿宋_GB2312" w:eastAsia="仿宋_GB2312" w:hint="eastAsia"/>
          <w:sz w:val="32"/>
          <w:szCs w:val="32"/>
        </w:rPr>
        <w:t xml:space="preserve"> </w:t>
      </w:r>
      <w:r w:rsidRPr="00C679DA">
        <w:rPr>
          <w:rFonts w:ascii="仿宋_GB2312" w:eastAsia="仿宋_GB2312" w:hint="eastAsia"/>
          <w:sz w:val="32"/>
          <w:szCs w:val="32"/>
          <w:lang w:eastAsia="zh-TW"/>
        </w:rPr>
        <w:t>关于印发推进广州市医疗康复项目纳入残疾人康复资助保障范围工作和残疾人签约家庭医生工作的通知》（穗残联规字〔2020〕2号）</w:t>
      </w:r>
      <w:r w:rsidRPr="00C679DA">
        <w:rPr>
          <w:rFonts w:ascii="仿宋_GB2312" w:eastAsia="仿宋_GB2312" w:hint="eastAsia"/>
          <w:sz w:val="32"/>
          <w:szCs w:val="32"/>
        </w:rPr>
        <w:t>的</w:t>
      </w:r>
      <w:r w:rsidRPr="00C679DA">
        <w:rPr>
          <w:rFonts w:ascii="仿宋_GB2312" w:eastAsia="仿宋_GB2312" w:hint="eastAsia"/>
          <w:sz w:val="32"/>
          <w:szCs w:val="32"/>
          <w:lang w:eastAsia="zh-TW"/>
        </w:rPr>
        <w:t>有关规定，</w:t>
      </w:r>
      <w:r w:rsidRPr="00B44CA8">
        <w:rPr>
          <w:rFonts w:ascii="仿宋_GB2312" w:eastAsia="仿宋_GB2312" w:hint="eastAsia"/>
          <w:sz w:val="32"/>
          <w:szCs w:val="32"/>
        </w:rPr>
        <w:t>自</w:t>
      </w:r>
      <w:r w:rsidR="00597B41">
        <w:rPr>
          <w:rFonts w:ascii="仿宋_GB2312" w:eastAsia="仿宋_GB2312" w:hint="eastAsia"/>
          <w:sz w:val="32"/>
          <w:szCs w:val="32"/>
        </w:rPr>
        <w:t>文件印发之日起</w:t>
      </w:r>
      <w:r w:rsidRPr="00C679DA">
        <w:rPr>
          <w:rFonts w:ascii="仿宋_GB2312" w:eastAsia="仿宋_GB2312" w:hint="eastAsia"/>
          <w:sz w:val="32"/>
          <w:szCs w:val="32"/>
        </w:rPr>
        <w:t>，</w:t>
      </w:r>
      <w:r w:rsidR="00D52425" w:rsidRPr="00C679DA">
        <w:rPr>
          <w:rFonts w:ascii="仿宋_GB2312" w:eastAsia="仿宋_GB2312" w:hint="eastAsia"/>
          <w:sz w:val="32"/>
          <w:szCs w:val="32"/>
        </w:rPr>
        <w:t>符合我市残疾儿童康复救助政策条件的</w:t>
      </w:r>
      <w:r w:rsidR="009978A6">
        <w:rPr>
          <w:rFonts w:ascii="仿宋_GB2312" w:eastAsia="仿宋_GB2312" w:hint="eastAsia"/>
          <w:sz w:val="32"/>
          <w:szCs w:val="32"/>
        </w:rPr>
        <w:t>本市户籍</w:t>
      </w:r>
      <w:r w:rsidRPr="00C679DA">
        <w:rPr>
          <w:rFonts w:ascii="仿宋_GB2312" w:eastAsia="仿宋_GB2312" w:hint="eastAsia"/>
          <w:sz w:val="32"/>
          <w:szCs w:val="32"/>
        </w:rPr>
        <w:t>残疾儿童</w:t>
      </w:r>
      <w:r w:rsidR="002820B4">
        <w:rPr>
          <w:rFonts w:ascii="仿宋_GB2312" w:eastAsia="仿宋_GB2312" w:hint="eastAsia"/>
          <w:sz w:val="32"/>
          <w:szCs w:val="32"/>
        </w:rPr>
        <w:t>在异</w:t>
      </w:r>
      <w:r w:rsidR="00D52425">
        <w:rPr>
          <w:rFonts w:ascii="仿宋_GB2312" w:eastAsia="仿宋_GB2312" w:hint="eastAsia"/>
          <w:sz w:val="32"/>
          <w:szCs w:val="32"/>
        </w:rPr>
        <w:t>地</w:t>
      </w:r>
      <w:r w:rsidR="00D52425" w:rsidRPr="00A55492">
        <w:rPr>
          <w:rFonts w:ascii="仿宋_GB2312" w:eastAsia="仿宋_GB2312" w:hint="eastAsia"/>
          <w:sz w:val="32"/>
          <w:szCs w:val="32"/>
        </w:rPr>
        <w:t>残疾</w:t>
      </w:r>
      <w:r w:rsidR="00B67307">
        <w:rPr>
          <w:rFonts w:ascii="仿宋_GB2312" w:eastAsia="仿宋_GB2312" w:hint="eastAsia"/>
          <w:sz w:val="32"/>
          <w:szCs w:val="32"/>
        </w:rPr>
        <w:t>儿童</w:t>
      </w:r>
      <w:r w:rsidR="00D52425" w:rsidRPr="00C679DA">
        <w:rPr>
          <w:rFonts w:ascii="仿宋_GB2312" w:eastAsia="仿宋_GB2312" w:hint="eastAsia"/>
          <w:sz w:val="32"/>
          <w:szCs w:val="32"/>
        </w:rPr>
        <w:t>定点康复机构</w:t>
      </w:r>
      <w:r w:rsidR="00D52425">
        <w:rPr>
          <w:rFonts w:ascii="仿宋_GB2312" w:eastAsia="仿宋_GB2312" w:hint="eastAsia"/>
          <w:sz w:val="32"/>
          <w:szCs w:val="32"/>
        </w:rPr>
        <w:t>（下称“定点康复机构”）接受</w:t>
      </w:r>
      <w:r w:rsidR="00D52425" w:rsidRPr="00C679DA">
        <w:rPr>
          <w:rFonts w:ascii="仿宋_GB2312" w:eastAsia="仿宋_GB2312" w:hint="eastAsia"/>
          <w:sz w:val="32"/>
          <w:szCs w:val="32"/>
        </w:rPr>
        <w:t>服务</w:t>
      </w:r>
      <w:r w:rsidR="00D52425">
        <w:rPr>
          <w:rFonts w:ascii="仿宋_GB2312" w:eastAsia="仿宋_GB2312" w:hint="eastAsia"/>
          <w:sz w:val="32"/>
          <w:szCs w:val="32"/>
        </w:rPr>
        <w:t>，但当地</w:t>
      </w:r>
      <w:r w:rsidRPr="00C679DA">
        <w:rPr>
          <w:rFonts w:ascii="仿宋_GB2312" w:eastAsia="仿宋_GB2312" w:hint="eastAsia"/>
          <w:sz w:val="32"/>
          <w:szCs w:val="32"/>
        </w:rPr>
        <w:t>未实施居住证发放地康复救助待遇政策，</w:t>
      </w:r>
      <w:r w:rsidRPr="00C679DA">
        <w:rPr>
          <w:rFonts w:ascii="仿宋_GB2312" w:eastAsia="仿宋_GB2312" w:hint="eastAsia"/>
          <w:sz w:val="32"/>
          <w:szCs w:val="32"/>
        </w:rPr>
        <w:lastRenderedPageBreak/>
        <w:t>按照我市残疾儿童康复救助标准落实康复救助待遇。</w:t>
      </w:r>
      <w:r w:rsidRPr="00C679DA">
        <w:rPr>
          <w:rFonts w:ascii="仿宋_GB2312" w:eastAsia="仿宋_GB2312" w:hint="eastAsia"/>
          <w:sz w:val="32"/>
          <w:szCs w:val="32"/>
          <w:lang w:eastAsia="zh-TW"/>
        </w:rPr>
        <w:t>现将有关事项通知如下：</w:t>
      </w:r>
    </w:p>
    <w:p w:rsidR="00EA6EEA" w:rsidRPr="00C679DA" w:rsidRDefault="00EA6EEA" w:rsidP="00EA6EEA">
      <w:pPr>
        <w:ind w:firstLineChars="200" w:firstLine="640"/>
        <w:rPr>
          <w:rFonts w:ascii="黑体" w:eastAsia="黑体" w:hAnsi="黑体"/>
          <w:sz w:val="32"/>
          <w:szCs w:val="32"/>
        </w:rPr>
      </w:pPr>
      <w:r w:rsidRPr="00C679DA">
        <w:rPr>
          <w:rFonts w:ascii="黑体" w:eastAsia="黑体" w:hAnsi="黑体" w:hint="eastAsia"/>
          <w:sz w:val="32"/>
          <w:szCs w:val="32"/>
          <w:lang w:eastAsia="zh-TW"/>
        </w:rPr>
        <w:t>一、异地康复</w:t>
      </w:r>
      <w:r w:rsidRPr="00C679DA">
        <w:rPr>
          <w:rFonts w:ascii="黑体" w:eastAsia="黑体" w:hAnsi="黑体" w:hint="eastAsia"/>
          <w:sz w:val="32"/>
          <w:szCs w:val="32"/>
        </w:rPr>
        <w:t>救助项目、适应条件、救助</w:t>
      </w:r>
      <w:r w:rsidRPr="00C679DA">
        <w:rPr>
          <w:rFonts w:ascii="黑体" w:eastAsia="黑体" w:hAnsi="黑体" w:hint="eastAsia"/>
          <w:sz w:val="32"/>
          <w:szCs w:val="32"/>
          <w:lang w:eastAsia="zh-TW"/>
        </w:rPr>
        <w:t>标准</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lang w:eastAsia="zh-TW"/>
        </w:rPr>
        <w:t>异地康复</w:t>
      </w:r>
      <w:r w:rsidRPr="00C679DA">
        <w:rPr>
          <w:rFonts w:ascii="仿宋_GB2312" w:eastAsia="仿宋_GB2312" w:hint="eastAsia"/>
          <w:sz w:val="32"/>
          <w:szCs w:val="32"/>
        </w:rPr>
        <w:t>救助的救助内容、适应条件、救助</w:t>
      </w:r>
      <w:r w:rsidRPr="00C679DA">
        <w:rPr>
          <w:rFonts w:ascii="仿宋_GB2312" w:eastAsia="仿宋_GB2312" w:hint="eastAsia"/>
          <w:sz w:val="32"/>
          <w:szCs w:val="32"/>
          <w:lang w:eastAsia="zh-TW"/>
        </w:rPr>
        <w:t>标准</w:t>
      </w:r>
      <w:r w:rsidRPr="00C679DA">
        <w:rPr>
          <w:rFonts w:ascii="仿宋_GB2312" w:eastAsia="仿宋_GB2312" w:hint="eastAsia"/>
          <w:sz w:val="32"/>
          <w:szCs w:val="32"/>
        </w:rPr>
        <w:t>按照见《广州市残疾儿童异地康复救助项目内容和标准一览表》（附件1）。</w:t>
      </w:r>
    </w:p>
    <w:p w:rsidR="00EA6EEA" w:rsidRPr="00C679DA" w:rsidRDefault="00EA6EEA" w:rsidP="00EA6EEA">
      <w:pPr>
        <w:ind w:firstLine="636"/>
        <w:rPr>
          <w:rFonts w:ascii="仿宋_GB2312" w:eastAsia="仿宋_GB2312"/>
          <w:sz w:val="32"/>
          <w:szCs w:val="32"/>
        </w:rPr>
      </w:pPr>
      <w:r w:rsidRPr="00C679DA">
        <w:rPr>
          <w:rFonts w:ascii="仿宋_GB2312" w:eastAsia="仿宋_GB2312" w:hint="eastAsia"/>
          <w:sz w:val="32"/>
          <w:szCs w:val="32"/>
        </w:rPr>
        <w:t>异地医疗机构类定点康复机构按照</w:t>
      </w:r>
      <w:r w:rsidRPr="00C679DA">
        <w:rPr>
          <w:rFonts w:ascii="仿宋_GB2312" w:eastAsia="仿宋_GB2312" w:hint="eastAsia"/>
          <w:sz w:val="32"/>
          <w:szCs w:val="32"/>
          <w:lang w:eastAsia="zh-TW"/>
        </w:rPr>
        <w:t>《广州市残疾人联合会</w:t>
      </w:r>
      <w:r w:rsidR="00AE678A">
        <w:rPr>
          <w:rFonts w:ascii="仿宋_GB2312" w:eastAsia="仿宋_GB2312" w:hint="eastAsia"/>
          <w:sz w:val="32"/>
          <w:szCs w:val="32"/>
        </w:rPr>
        <w:t xml:space="preserve"> </w:t>
      </w:r>
      <w:r w:rsidRPr="00C679DA">
        <w:rPr>
          <w:rFonts w:ascii="仿宋_GB2312" w:eastAsia="仿宋_GB2312" w:hint="eastAsia"/>
          <w:sz w:val="32"/>
          <w:szCs w:val="32"/>
          <w:lang w:eastAsia="zh-TW"/>
        </w:rPr>
        <w:t>广州市卫生健康委员会</w:t>
      </w:r>
      <w:r w:rsidR="00AE678A">
        <w:rPr>
          <w:rFonts w:ascii="仿宋_GB2312" w:eastAsia="仿宋_GB2312" w:hint="eastAsia"/>
          <w:sz w:val="32"/>
          <w:szCs w:val="32"/>
        </w:rPr>
        <w:t xml:space="preserve"> </w:t>
      </w:r>
      <w:r w:rsidRPr="00C679DA">
        <w:rPr>
          <w:rFonts w:ascii="仿宋_GB2312" w:eastAsia="仿宋_GB2312" w:hint="eastAsia"/>
          <w:sz w:val="32"/>
          <w:szCs w:val="32"/>
          <w:lang w:eastAsia="zh-TW"/>
        </w:rPr>
        <w:t>广州市财政局关于印发推进广州市医疗康复项目纳入残疾人康复资助保障范围工作和残疾人签约家庭医生工作的通知》（穗残联规字〔2020〕2号）</w:t>
      </w:r>
      <w:r w:rsidRPr="00C679DA">
        <w:rPr>
          <w:rFonts w:ascii="仿宋_GB2312" w:eastAsia="仿宋_GB2312" w:hint="eastAsia"/>
          <w:sz w:val="32"/>
          <w:szCs w:val="32"/>
        </w:rPr>
        <w:t>规定</w:t>
      </w:r>
      <w:r w:rsidR="00491224" w:rsidRPr="00C679DA">
        <w:rPr>
          <w:rFonts w:ascii="仿宋_GB2312" w:eastAsia="仿宋_GB2312" w:hint="eastAsia"/>
          <w:sz w:val="32"/>
          <w:szCs w:val="32"/>
        </w:rPr>
        <w:t>在门诊开展</w:t>
      </w:r>
      <w:r w:rsidRPr="00C679DA">
        <w:rPr>
          <w:rFonts w:ascii="仿宋_GB2312" w:eastAsia="仿宋_GB2312" w:hint="eastAsia"/>
          <w:sz w:val="32"/>
          <w:szCs w:val="32"/>
        </w:rPr>
        <w:t>的康复项目纳入异地康复救助范围。</w:t>
      </w:r>
    </w:p>
    <w:p w:rsidR="00EA6EEA" w:rsidRPr="00C679DA" w:rsidRDefault="00EA6EEA" w:rsidP="00EA6EEA">
      <w:pPr>
        <w:ind w:firstLineChars="200" w:firstLine="640"/>
        <w:rPr>
          <w:rFonts w:ascii="黑体" w:eastAsia="黑体" w:hAnsi="黑体"/>
          <w:sz w:val="32"/>
          <w:szCs w:val="32"/>
        </w:rPr>
      </w:pPr>
      <w:r w:rsidRPr="00C679DA">
        <w:rPr>
          <w:rFonts w:ascii="黑体" w:eastAsia="黑体" w:hAnsi="黑体" w:hint="eastAsia"/>
          <w:sz w:val="32"/>
          <w:szCs w:val="32"/>
        </w:rPr>
        <w:t>二、服务流程</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（一）申请</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异地康复救助待遇依申请获得，未办理申请手续并通</w:t>
      </w:r>
      <w:r>
        <w:rPr>
          <w:rFonts w:ascii="仿宋_GB2312" w:eastAsia="仿宋_GB2312" w:hint="eastAsia"/>
          <w:sz w:val="32"/>
          <w:szCs w:val="32"/>
        </w:rPr>
        <w:t>过审核的，不纳入康复救助范围。康复救助申请人或其</w:t>
      </w:r>
      <w:r w:rsidR="00657307">
        <w:rPr>
          <w:rFonts w:ascii="仿宋_GB2312" w:eastAsia="仿宋_GB2312" w:hint="eastAsia"/>
          <w:sz w:val="32"/>
          <w:szCs w:val="32"/>
        </w:rPr>
        <w:t>照顾者</w:t>
      </w:r>
      <w:r w:rsidRPr="00C679DA">
        <w:rPr>
          <w:rFonts w:ascii="仿宋_GB2312" w:eastAsia="仿宋_GB2312" w:hint="eastAsia"/>
          <w:sz w:val="32"/>
          <w:szCs w:val="32"/>
        </w:rPr>
        <w:t>通过“穗好办”APP、广东政务服务网填写有关信息并上传以下资料办理异地救助申请手续：</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1.康复救助申请人证件照</w:t>
      </w:r>
      <w:r>
        <w:rPr>
          <w:rFonts w:ascii="仿宋_GB2312" w:eastAsia="仿宋_GB2312" w:hint="eastAsia"/>
          <w:sz w:val="32"/>
          <w:szCs w:val="32"/>
        </w:rPr>
        <w:t>（近期）</w:t>
      </w:r>
      <w:r w:rsidRPr="00C679DA">
        <w:rPr>
          <w:rFonts w:ascii="仿宋_GB2312" w:eastAsia="仿宋_GB2312" w:hint="eastAsia"/>
          <w:sz w:val="32"/>
          <w:szCs w:val="32"/>
        </w:rPr>
        <w:t>；</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2.符合条件的医疗诊断结果资料（如需）；</w:t>
      </w:r>
    </w:p>
    <w:p w:rsidR="00442C41" w:rsidRDefault="00EA6EEA" w:rsidP="00442C41">
      <w:pPr>
        <w:ind w:firstLineChars="200" w:firstLine="640"/>
        <w:rPr>
          <w:rFonts w:ascii="仿宋_GB2312" w:eastAsia="仿宋_GB2312"/>
          <w:sz w:val="32"/>
          <w:szCs w:val="32"/>
        </w:rPr>
      </w:pPr>
      <w:r w:rsidRPr="00C679DA">
        <w:rPr>
          <w:rFonts w:ascii="仿宋_GB2312" w:eastAsia="仿宋_GB2312" w:hint="eastAsia"/>
          <w:sz w:val="32"/>
          <w:szCs w:val="32"/>
        </w:rPr>
        <w:t>3.</w:t>
      </w:r>
      <w:r w:rsidR="00442C41">
        <w:rPr>
          <w:rFonts w:ascii="仿宋_GB2312" w:eastAsia="仿宋_GB2312" w:hint="eastAsia"/>
          <w:sz w:val="32"/>
          <w:szCs w:val="32"/>
        </w:rPr>
        <w:t>申请人长期在异地居住、康复，</w:t>
      </w:r>
      <w:r w:rsidR="00750930">
        <w:rPr>
          <w:rFonts w:ascii="仿宋_GB2312" w:eastAsia="仿宋_GB2312" w:hint="eastAsia"/>
          <w:sz w:val="32"/>
          <w:szCs w:val="32"/>
        </w:rPr>
        <w:t>期间</w:t>
      </w:r>
      <w:r w:rsidR="00442C41">
        <w:rPr>
          <w:rFonts w:ascii="仿宋_GB2312" w:eastAsia="仿宋_GB2312" w:hint="eastAsia"/>
          <w:sz w:val="32"/>
          <w:szCs w:val="32"/>
        </w:rPr>
        <w:t>未享受同类异地政府</w:t>
      </w:r>
      <w:r w:rsidR="00057BFB">
        <w:rPr>
          <w:rFonts w:ascii="仿宋_GB2312" w:eastAsia="仿宋_GB2312" w:hint="eastAsia"/>
          <w:sz w:val="32"/>
          <w:szCs w:val="32"/>
        </w:rPr>
        <w:t>康复</w:t>
      </w:r>
      <w:r w:rsidR="00442C41">
        <w:rPr>
          <w:rFonts w:ascii="仿宋_GB2312" w:eastAsia="仿宋_GB2312" w:hint="eastAsia"/>
          <w:sz w:val="32"/>
          <w:szCs w:val="32"/>
        </w:rPr>
        <w:t>救助</w:t>
      </w:r>
      <w:r w:rsidR="00057BFB">
        <w:rPr>
          <w:rFonts w:ascii="仿宋_GB2312" w:eastAsia="仿宋_GB2312" w:hint="eastAsia"/>
          <w:sz w:val="32"/>
          <w:szCs w:val="32"/>
        </w:rPr>
        <w:t>补贴</w:t>
      </w:r>
      <w:r w:rsidR="00442C41">
        <w:rPr>
          <w:rFonts w:ascii="仿宋_GB2312" w:eastAsia="仿宋_GB2312" w:hint="eastAsia"/>
          <w:sz w:val="32"/>
          <w:szCs w:val="32"/>
        </w:rPr>
        <w:t>的</w:t>
      </w:r>
      <w:r w:rsidR="00D75A15">
        <w:rPr>
          <w:rFonts w:ascii="仿宋_GB2312" w:eastAsia="仿宋_GB2312" w:hint="eastAsia"/>
          <w:sz w:val="32"/>
          <w:szCs w:val="32"/>
        </w:rPr>
        <w:t>情况说明</w:t>
      </w:r>
      <w:r w:rsidR="00442C41">
        <w:rPr>
          <w:rFonts w:ascii="仿宋_GB2312" w:eastAsia="仿宋_GB2312" w:hint="eastAsia"/>
          <w:sz w:val="32"/>
          <w:szCs w:val="32"/>
        </w:rPr>
        <w:t>。</w:t>
      </w:r>
      <w:r w:rsidR="00625F04">
        <w:rPr>
          <w:rFonts w:ascii="仿宋_GB2312" w:eastAsia="仿宋_GB2312" w:hint="eastAsia"/>
          <w:sz w:val="32"/>
          <w:szCs w:val="32"/>
        </w:rPr>
        <w:t>（附件2）</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（二）审核</w:t>
      </w:r>
    </w:p>
    <w:p w:rsidR="00EA6EE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lastRenderedPageBreak/>
        <w:t>街（镇）残联在3个工作日完成初审、区残联在收到街（镇）残联初审意见后的7个工作日内完成审核。审核时，应当重点了解申请人是否符合其居住地康复救助条件，如符合，应当要求其在居住地落实康复救助待遇。</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区残联将审核结果通知申请人或其</w:t>
      </w:r>
      <w:r w:rsidR="00657307">
        <w:rPr>
          <w:rFonts w:ascii="仿宋_GB2312" w:eastAsia="仿宋_GB2312" w:hint="eastAsia"/>
          <w:sz w:val="32"/>
          <w:szCs w:val="32"/>
        </w:rPr>
        <w:t>照顾者</w:t>
      </w:r>
      <w:r w:rsidRPr="00C679DA">
        <w:rPr>
          <w:rFonts w:ascii="仿宋_GB2312" w:eastAsia="仿宋_GB2312" w:hint="eastAsia"/>
          <w:sz w:val="32"/>
          <w:szCs w:val="32"/>
        </w:rPr>
        <w:t>。经审核符合康复救助条件的，应纳入残疾人精准康复服务管理，并将有关的服务信息录入“全国残联信息化服务平台”；审核未通过的应当说明理由。</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（三）服务</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1.获得审核通过的康复救助申请人前往定点康复机构接受康复服务并垫付康复服务费用。</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2.申请机构康复训练类服务的康复救助申请人或其代理人与定点康复机构签订个性化服务协议，</w:t>
      </w:r>
      <w:r w:rsidR="00B402EF">
        <w:rPr>
          <w:rFonts w:ascii="仿宋_GB2312" w:eastAsia="仿宋_GB2312" w:hint="eastAsia"/>
          <w:sz w:val="32"/>
          <w:szCs w:val="32"/>
        </w:rPr>
        <w:t>协议需包含</w:t>
      </w:r>
      <w:r w:rsidRPr="00C679DA">
        <w:rPr>
          <w:rFonts w:ascii="仿宋_GB2312" w:eastAsia="仿宋_GB2312" w:hint="eastAsia"/>
          <w:sz w:val="32"/>
          <w:szCs w:val="32"/>
        </w:rPr>
        <w:t>服务时间、频率、内容、价格和服务方式等。</w:t>
      </w:r>
    </w:p>
    <w:p w:rsidR="00EA6EEA" w:rsidRPr="00C679DA" w:rsidRDefault="00EA6EEA" w:rsidP="00EA6EEA">
      <w:pPr>
        <w:ind w:firstLineChars="200" w:firstLine="640"/>
        <w:rPr>
          <w:rFonts w:ascii="黑体" w:eastAsia="黑体" w:hAnsi="黑体"/>
          <w:sz w:val="32"/>
          <w:szCs w:val="32"/>
        </w:rPr>
      </w:pPr>
      <w:r w:rsidRPr="00C679DA">
        <w:rPr>
          <w:rFonts w:ascii="黑体" w:eastAsia="黑体" w:hAnsi="黑体" w:hint="eastAsia"/>
          <w:sz w:val="32"/>
          <w:szCs w:val="32"/>
        </w:rPr>
        <w:t>三、报销流程</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（一）个人发起申请</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康复救助对象接受服务后，申请人或其</w:t>
      </w:r>
      <w:r w:rsidR="00B402EF">
        <w:rPr>
          <w:rFonts w:ascii="仿宋_GB2312" w:eastAsia="仿宋_GB2312" w:hint="eastAsia"/>
          <w:sz w:val="32"/>
          <w:szCs w:val="32"/>
        </w:rPr>
        <w:t>照顾者</w:t>
      </w:r>
      <w:r w:rsidRPr="00C679DA">
        <w:rPr>
          <w:rFonts w:ascii="仿宋_GB2312" w:eastAsia="仿宋_GB2312" w:hint="eastAsia"/>
          <w:sz w:val="32"/>
          <w:szCs w:val="32"/>
        </w:rPr>
        <w:t>在当年的11月30日前，前往户籍所在地的街（镇）残联提交以下资料办理</w:t>
      </w:r>
      <w:r>
        <w:rPr>
          <w:rFonts w:ascii="仿宋_GB2312" w:eastAsia="仿宋_GB2312" w:hint="eastAsia"/>
          <w:sz w:val="32"/>
          <w:szCs w:val="32"/>
        </w:rPr>
        <w:t>救助</w:t>
      </w:r>
      <w:r w:rsidRPr="00C679DA">
        <w:rPr>
          <w:rFonts w:ascii="仿宋_GB2312" w:eastAsia="仿宋_GB2312" w:hint="eastAsia"/>
          <w:sz w:val="32"/>
          <w:szCs w:val="32"/>
        </w:rPr>
        <w:t>补贴结算申请手续，逾期视为放弃康复救助待遇，其垫付的康复费用不能获得报销</w:t>
      </w:r>
      <w:r w:rsidR="00491224">
        <w:rPr>
          <w:rFonts w:ascii="仿宋_GB2312" w:eastAsia="仿宋_GB2312" w:hint="eastAsia"/>
          <w:sz w:val="32"/>
          <w:szCs w:val="32"/>
        </w:rPr>
        <w:t>。</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1.接受残疾矫治手术服务的康复救助对象提交资料：</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（1）医疗机构开具的出院记录；</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lastRenderedPageBreak/>
        <w:t>（2）医疗机构开具的收款票据原件；</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（3）与收款票据相匹配的费用明细清单原件。</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2.接受在医疗机构门诊开展的以治疗性康复为目的的医疗康复服务的康复救助对象提交资料：</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（1）医疗机构以月为单位开具的收款票据原件；</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（2）与收款票据相匹配的月度门诊医疗费用明细清单原件。</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3.接受机构康复训练服务的康复救助对象提交资料:</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（1）</w:t>
      </w:r>
      <w:r>
        <w:rPr>
          <w:rFonts w:ascii="仿宋_GB2312" w:eastAsia="仿宋_GB2312" w:hint="eastAsia"/>
          <w:sz w:val="32"/>
          <w:szCs w:val="32"/>
        </w:rPr>
        <w:t>服务协议</w:t>
      </w:r>
      <w:r w:rsidRPr="00C679DA">
        <w:rPr>
          <w:rFonts w:ascii="仿宋_GB2312" w:eastAsia="仿宋_GB2312" w:hint="eastAsia"/>
          <w:sz w:val="32"/>
          <w:szCs w:val="32"/>
        </w:rPr>
        <w:t>；</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（2）定点康复机构以服务对象名义开具的以月为单位的服务发票原件；</w:t>
      </w:r>
    </w:p>
    <w:p w:rsidR="00EA6EEA" w:rsidRPr="00C679DA" w:rsidRDefault="00EA6EEA" w:rsidP="00442C41">
      <w:pPr>
        <w:ind w:firstLineChars="200" w:firstLine="640"/>
        <w:rPr>
          <w:rFonts w:ascii="仿宋_GB2312" w:eastAsia="仿宋_GB2312"/>
          <w:sz w:val="32"/>
          <w:szCs w:val="32"/>
        </w:rPr>
      </w:pPr>
      <w:r w:rsidRPr="00C679DA">
        <w:rPr>
          <w:rFonts w:ascii="仿宋_GB2312" w:eastAsia="仿宋_GB2312" w:hint="eastAsia"/>
          <w:sz w:val="32"/>
          <w:szCs w:val="32"/>
        </w:rPr>
        <w:t>（3）与发票月份相匹配的服务档案、服务记录：包括但不限于与发票对应月份的课程表、考勤记录、康复计划、康复小结等</w:t>
      </w:r>
      <w:r w:rsidR="00442C41">
        <w:rPr>
          <w:rFonts w:ascii="仿宋_GB2312" w:eastAsia="仿宋_GB2312" w:hint="eastAsia"/>
          <w:sz w:val="32"/>
          <w:szCs w:val="32"/>
        </w:rPr>
        <w:t>。</w:t>
      </w:r>
      <w:r w:rsidR="00442C41" w:rsidRPr="00C679DA" w:rsidDel="00442C41">
        <w:rPr>
          <w:rFonts w:ascii="仿宋_GB2312" w:eastAsia="仿宋_GB2312"/>
          <w:sz w:val="32"/>
          <w:szCs w:val="32"/>
        </w:rPr>
        <w:t xml:space="preserve"> </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（二）审核</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街（镇）残联在3个工作日完成初审、区残联在收到街（镇）残联初审意见后的7个工作日内完成审核。</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（三）资金划拨</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由区残联自行或委托第三方机构在40个工作日内完成票据整理、资金申请、资金划拨工作。到账时间以财政拨款时间为准。</w:t>
      </w:r>
    </w:p>
    <w:p w:rsidR="00EA6EEA" w:rsidRPr="00C679DA" w:rsidRDefault="00EA6EEA" w:rsidP="00EA6EEA">
      <w:pPr>
        <w:ind w:firstLineChars="200" w:firstLine="640"/>
        <w:rPr>
          <w:rFonts w:ascii="楷体_GB2312" w:eastAsia="楷体_GB2312"/>
          <w:sz w:val="32"/>
          <w:szCs w:val="32"/>
        </w:rPr>
      </w:pPr>
      <w:r w:rsidRPr="00C679DA">
        <w:rPr>
          <w:rFonts w:ascii="楷体_GB2312" w:eastAsia="楷体_GB2312" w:hint="eastAsia"/>
          <w:sz w:val="32"/>
          <w:szCs w:val="32"/>
        </w:rPr>
        <w:t>（四）其他</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lastRenderedPageBreak/>
        <w:t>在服务和结算过程中出现服务中断等特殊情况的结算方式，由区残联根据本地实际情况确定。</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对于异地康复救助对象在救助期内户籍迁离本市的，于迁离当月起终止其异地康复救助待遇。已经享受异地康复救助待遇的救助对象,如居住地政策调整将其纳入当地康复救助体系的，从次月起终止其异地康复救助待遇。</w:t>
      </w:r>
    </w:p>
    <w:p w:rsidR="00EA6EEA" w:rsidRPr="00C679DA" w:rsidRDefault="00EA6EEA" w:rsidP="00EA6EEA">
      <w:pPr>
        <w:ind w:firstLineChars="200" w:firstLine="640"/>
        <w:rPr>
          <w:rFonts w:ascii="黑体" w:eastAsia="黑体" w:hAnsi="黑体"/>
          <w:sz w:val="32"/>
          <w:szCs w:val="32"/>
        </w:rPr>
      </w:pPr>
      <w:r w:rsidRPr="00C679DA">
        <w:rPr>
          <w:rFonts w:ascii="黑体" w:eastAsia="黑体" w:hAnsi="黑体" w:hint="eastAsia"/>
          <w:sz w:val="32"/>
          <w:szCs w:val="32"/>
        </w:rPr>
        <w:t>四、定点康复机构认定和变更</w:t>
      </w:r>
    </w:p>
    <w:p w:rsidR="00EA6EEA" w:rsidRPr="00C679DA" w:rsidRDefault="00EA6EEA" w:rsidP="00EA6EEA">
      <w:pPr>
        <w:ind w:firstLine="636"/>
        <w:rPr>
          <w:rFonts w:ascii="仿宋_GB2312" w:eastAsia="仿宋_GB2312"/>
          <w:sz w:val="32"/>
          <w:szCs w:val="32"/>
        </w:rPr>
      </w:pPr>
      <w:r w:rsidRPr="00C679DA">
        <w:rPr>
          <w:rFonts w:ascii="仿宋_GB2312" w:eastAsia="仿宋_GB2312" w:hint="eastAsia"/>
          <w:sz w:val="32"/>
          <w:szCs w:val="32"/>
        </w:rPr>
        <w:t>（一）定点康复机构是指国家、社会或个人举办的，依法登记、符合条件并经有关监管部门认定的残疾儿童康复服务机构、医疗机构等，包括：</w:t>
      </w:r>
    </w:p>
    <w:p w:rsidR="00EA6EEA" w:rsidRPr="00C679DA" w:rsidRDefault="00EA6EEA" w:rsidP="00EA6EEA">
      <w:pPr>
        <w:ind w:firstLine="636"/>
        <w:rPr>
          <w:rFonts w:ascii="仿宋_GB2312" w:eastAsia="仿宋_GB2312"/>
          <w:sz w:val="32"/>
          <w:szCs w:val="32"/>
        </w:rPr>
      </w:pPr>
      <w:r w:rsidRPr="00C679DA">
        <w:rPr>
          <w:rFonts w:ascii="仿宋_GB2312" w:eastAsia="仿宋_GB2312" w:hint="eastAsia"/>
          <w:sz w:val="32"/>
          <w:szCs w:val="32"/>
        </w:rPr>
        <w:t>1.经中国残联、国家卫生健康部门认定的听力残疾儿童定点康复机构</w:t>
      </w:r>
      <w:r w:rsidRPr="00884150">
        <w:rPr>
          <w:rFonts w:ascii="仿宋_GB2312" w:eastAsia="仿宋_GB2312" w:hAnsi="黑体" w:hint="eastAsia"/>
          <w:sz w:val="32"/>
          <w:szCs w:val="32"/>
        </w:rPr>
        <w:t>、定点医院</w:t>
      </w:r>
      <w:r w:rsidRPr="00C679DA">
        <w:rPr>
          <w:rFonts w:ascii="仿宋_GB2312" w:eastAsia="仿宋_GB2312" w:hint="eastAsia"/>
          <w:sz w:val="32"/>
          <w:szCs w:val="32"/>
        </w:rPr>
        <w:t>；</w:t>
      </w:r>
    </w:p>
    <w:p w:rsidR="00EA6EEA" w:rsidRDefault="00EA6EEA" w:rsidP="00EA6EEA">
      <w:pPr>
        <w:ind w:firstLine="636"/>
        <w:rPr>
          <w:rFonts w:ascii="仿宋_GB2312" w:eastAsia="仿宋_GB2312"/>
          <w:sz w:val="32"/>
          <w:szCs w:val="32"/>
        </w:rPr>
      </w:pPr>
      <w:r w:rsidRPr="00C679DA">
        <w:rPr>
          <w:rFonts w:ascii="仿宋_GB2312" w:eastAsia="仿宋_GB2312" w:hint="eastAsia"/>
          <w:sz w:val="32"/>
          <w:szCs w:val="32"/>
        </w:rPr>
        <w:t>2.</w:t>
      </w:r>
      <w:r w:rsidRPr="00884150">
        <w:rPr>
          <w:rFonts w:ascii="仿宋_GB2312" w:eastAsia="仿宋_GB2312" w:hAnsi="黑体" w:hint="eastAsia"/>
          <w:sz w:val="32"/>
          <w:szCs w:val="32"/>
        </w:rPr>
        <w:t>通过广东省残疾儿童康复机构三级（含）以上等级评审的机构</w:t>
      </w:r>
      <w:r>
        <w:rPr>
          <w:rFonts w:ascii="仿宋_GB2312" w:eastAsia="仿宋_GB2312" w:hAnsi="黑体" w:hint="eastAsia"/>
          <w:sz w:val="32"/>
          <w:szCs w:val="32"/>
        </w:rPr>
        <w:t>；</w:t>
      </w:r>
    </w:p>
    <w:p w:rsidR="00EA6EEA" w:rsidRPr="00C679DA" w:rsidRDefault="00EA6EEA" w:rsidP="00EA6EEA">
      <w:pPr>
        <w:ind w:firstLine="636"/>
        <w:rPr>
          <w:rFonts w:ascii="仿宋_GB2312" w:eastAsia="仿宋_GB2312"/>
          <w:sz w:val="32"/>
          <w:szCs w:val="32"/>
        </w:rPr>
      </w:pPr>
      <w:r>
        <w:rPr>
          <w:rFonts w:ascii="仿宋_GB2312" w:eastAsia="仿宋_GB2312" w:hint="eastAsia"/>
          <w:sz w:val="32"/>
          <w:szCs w:val="32"/>
        </w:rPr>
        <w:t>3.</w:t>
      </w:r>
      <w:r w:rsidRPr="00C679DA">
        <w:rPr>
          <w:rFonts w:ascii="仿宋_GB2312" w:eastAsia="仿宋_GB2312" w:hint="eastAsia"/>
          <w:sz w:val="32"/>
          <w:szCs w:val="32"/>
        </w:rPr>
        <w:t>经广东省残联备案通过的省内定点康复机构；</w:t>
      </w:r>
    </w:p>
    <w:p w:rsidR="00EA6EEA" w:rsidRPr="00C679DA" w:rsidRDefault="00EA6EEA" w:rsidP="00EA6EEA">
      <w:pPr>
        <w:ind w:firstLine="636"/>
        <w:rPr>
          <w:rFonts w:ascii="仿宋_GB2312" w:eastAsia="仿宋_GB2312"/>
          <w:sz w:val="32"/>
          <w:szCs w:val="32"/>
        </w:rPr>
      </w:pPr>
      <w:r>
        <w:rPr>
          <w:rFonts w:ascii="仿宋_GB2312" w:eastAsia="仿宋_GB2312" w:hint="eastAsia"/>
          <w:sz w:val="32"/>
          <w:szCs w:val="32"/>
        </w:rPr>
        <w:t>4</w:t>
      </w:r>
      <w:r w:rsidRPr="00C679DA">
        <w:rPr>
          <w:rFonts w:ascii="仿宋_GB2312" w:eastAsia="仿宋_GB2312" w:hint="eastAsia"/>
          <w:sz w:val="32"/>
          <w:szCs w:val="32"/>
        </w:rPr>
        <w:t>.广东省行政区域外</w:t>
      </w:r>
      <w:r>
        <w:rPr>
          <w:rFonts w:ascii="仿宋_GB2312" w:eastAsia="仿宋_GB2312" w:hint="eastAsia"/>
          <w:sz w:val="32"/>
          <w:szCs w:val="32"/>
        </w:rPr>
        <w:t>、</w:t>
      </w:r>
      <w:r w:rsidRPr="00C679DA">
        <w:rPr>
          <w:rFonts w:ascii="仿宋_GB2312" w:eastAsia="仿宋_GB2312" w:hint="eastAsia"/>
          <w:sz w:val="32"/>
          <w:szCs w:val="32"/>
        </w:rPr>
        <w:t>由县级以上地方残联组织会同卫生健康、教育、民政等部门确定的定点康复机构；</w:t>
      </w:r>
    </w:p>
    <w:p w:rsidR="00EA6EEA" w:rsidRPr="00C679DA" w:rsidRDefault="00EA6EEA" w:rsidP="00EA6EEA">
      <w:pPr>
        <w:ind w:firstLine="636"/>
        <w:rPr>
          <w:rFonts w:ascii="仿宋_GB2312" w:eastAsia="仿宋_GB2312"/>
          <w:sz w:val="32"/>
          <w:szCs w:val="32"/>
          <w:u w:val="single"/>
        </w:rPr>
      </w:pPr>
      <w:r>
        <w:rPr>
          <w:rFonts w:ascii="仿宋_GB2312" w:eastAsia="仿宋_GB2312" w:hint="eastAsia"/>
          <w:sz w:val="32"/>
          <w:szCs w:val="32"/>
        </w:rPr>
        <w:t>5</w:t>
      </w:r>
      <w:r w:rsidRPr="00C679DA">
        <w:rPr>
          <w:rFonts w:ascii="仿宋_GB2312" w:eastAsia="仿宋_GB2312" w:hint="eastAsia"/>
          <w:sz w:val="32"/>
          <w:szCs w:val="32"/>
        </w:rPr>
        <w:t>.具备残疾矫治手术技术条件的医疗保险定点医疗机构（限残疾矫治手术类康复救助）。</w:t>
      </w:r>
    </w:p>
    <w:p w:rsidR="00EA6EE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（二）选择康复训练类服务的，同一资助年度内，只能在医疗机构或非医疗机构选择一类接受服务。如需要变更服务机构，须在首次选定的服务机构接受满3个月服务后方可</w:t>
      </w:r>
      <w:r w:rsidRPr="00C679DA">
        <w:rPr>
          <w:rFonts w:ascii="仿宋_GB2312" w:eastAsia="仿宋_GB2312" w:hint="eastAsia"/>
          <w:sz w:val="32"/>
          <w:szCs w:val="32"/>
        </w:rPr>
        <w:lastRenderedPageBreak/>
        <w:t>申请变更，每个资助年度内可变更一次服务机构。</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变更服务机构需要重新按照本通知的要求办理异地康复救助申请手续</w:t>
      </w:r>
      <w:r>
        <w:rPr>
          <w:rFonts w:ascii="仿宋_GB2312" w:eastAsia="仿宋_GB2312" w:hint="eastAsia"/>
          <w:sz w:val="32"/>
          <w:szCs w:val="32"/>
        </w:rPr>
        <w:t>。</w:t>
      </w:r>
      <w:r w:rsidRPr="00C679DA">
        <w:rPr>
          <w:rFonts w:ascii="仿宋_GB2312" w:eastAsia="仿宋_GB2312" w:hint="eastAsia"/>
          <w:sz w:val="32"/>
          <w:szCs w:val="32"/>
        </w:rPr>
        <w:t>未办理申请手续或审核不通过的，产生的康复服务费用不纳入救助报销范围。</w:t>
      </w:r>
    </w:p>
    <w:p w:rsidR="00EA6EEA" w:rsidRPr="00C679DA" w:rsidRDefault="00EA6EEA" w:rsidP="00EA6EEA">
      <w:pPr>
        <w:ind w:firstLineChars="200" w:firstLine="640"/>
        <w:rPr>
          <w:rFonts w:ascii="黑体" w:eastAsia="黑体" w:hAnsi="黑体"/>
          <w:sz w:val="32"/>
          <w:szCs w:val="32"/>
        </w:rPr>
      </w:pPr>
      <w:r w:rsidRPr="00C679DA">
        <w:rPr>
          <w:rFonts w:ascii="黑体" w:eastAsia="黑体" w:hAnsi="黑体" w:hint="eastAsia"/>
          <w:sz w:val="32"/>
          <w:szCs w:val="32"/>
        </w:rPr>
        <w:t>五</w:t>
      </w:r>
      <w:r w:rsidRPr="00C679DA">
        <w:rPr>
          <w:rFonts w:ascii="黑体" w:eastAsia="黑体" w:hAnsi="黑体" w:hint="eastAsia"/>
          <w:sz w:val="32"/>
          <w:szCs w:val="32"/>
          <w:lang w:eastAsia="zh-TW"/>
        </w:rPr>
        <w:t>、</w:t>
      </w:r>
      <w:r w:rsidRPr="00C679DA">
        <w:rPr>
          <w:rFonts w:ascii="黑体" w:eastAsia="黑体" w:hAnsi="黑体" w:hint="eastAsia"/>
          <w:sz w:val="32"/>
          <w:szCs w:val="32"/>
        </w:rPr>
        <w:t>项目</w:t>
      </w:r>
      <w:r w:rsidRPr="00C679DA">
        <w:rPr>
          <w:rFonts w:ascii="黑体" w:eastAsia="黑体" w:hAnsi="黑体" w:hint="eastAsia"/>
          <w:sz w:val="32"/>
          <w:szCs w:val="32"/>
          <w:lang w:eastAsia="zh-TW"/>
        </w:rPr>
        <w:t>管理</w:t>
      </w:r>
      <w:r w:rsidRPr="00C679DA">
        <w:rPr>
          <w:rFonts w:ascii="黑体" w:eastAsia="黑体" w:hAnsi="黑体" w:hint="eastAsia"/>
          <w:sz w:val="32"/>
          <w:szCs w:val="32"/>
        </w:rPr>
        <w:t>要求</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（一）</w:t>
      </w:r>
      <w:r w:rsidRPr="00C679DA">
        <w:rPr>
          <w:rFonts w:ascii="仿宋_GB2312" w:eastAsia="仿宋_GB2312" w:hint="eastAsia"/>
          <w:sz w:val="32"/>
          <w:szCs w:val="32"/>
          <w:lang w:eastAsia="zh-TW"/>
        </w:rPr>
        <w:t>残疾儿童异地康复</w:t>
      </w:r>
      <w:r w:rsidRPr="00C679DA">
        <w:rPr>
          <w:rFonts w:ascii="仿宋_GB2312" w:eastAsia="仿宋_GB2312" w:hint="eastAsia"/>
          <w:sz w:val="32"/>
          <w:szCs w:val="32"/>
        </w:rPr>
        <w:t>救助</w:t>
      </w:r>
      <w:r w:rsidRPr="00C679DA">
        <w:rPr>
          <w:rFonts w:ascii="仿宋_GB2312" w:eastAsia="仿宋_GB2312" w:hint="eastAsia"/>
          <w:sz w:val="32"/>
          <w:szCs w:val="32"/>
          <w:lang w:eastAsia="zh-TW"/>
        </w:rPr>
        <w:t>工作</w:t>
      </w:r>
      <w:r w:rsidRPr="00C679DA">
        <w:rPr>
          <w:rFonts w:ascii="仿宋_GB2312" w:eastAsia="仿宋_GB2312" w:hint="eastAsia"/>
          <w:sz w:val="32"/>
          <w:szCs w:val="32"/>
        </w:rPr>
        <w:t>是依托本市残疾人</w:t>
      </w:r>
      <w:r w:rsidRPr="00C679DA">
        <w:rPr>
          <w:rFonts w:ascii="仿宋_GB2312" w:eastAsia="仿宋_GB2312" w:hint="eastAsia"/>
          <w:sz w:val="32"/>
          <w:szCs w:val="32"/>
          <w:lang w:eastAsia="zh-TW"/>
        </w:rPr>
        <w:t>康复</w:t>
      </w:r>
      <w:r w:rsidRPr="00C679DA">
        <w:rPr>
          <w:rFonts w:ascii="仿宋_GB2312" w:eastAsia="仿宋_GB2312" w:hint="eastAsia"/>
          <w:sz w:val="32"/>
          <w:szCs w:val="32"/>
        </w:rPr>
        <w:t>救助工作</w:t>
      </w:r>
      <w:r w:rsidRPr="00C679DA">
        <w:rPr>
          <w:rFonts w:ascii="仿宋_GB2312" w:eastAsia="仿宋_GB2312" w:hint="eastAsia"/>
          <w:sz w:val="32"/>
          <w:szCs w:val="32"/>
          <w:lang w:eastAsia="zh-TW"/>
        </w:rPr>
        <w:t>基础上开展，</w:t>
      </w:r>
      <w:r>
        <w:rPr>
          <w:rFonts w:ascii="仿宋_GB2312" w:eastAsia="仿宋_GB2312" w:hint="eastAsia"/>
          <w:sz w:val="32"/>
          <w:szCs w:val="32"/>
        </w:rPr>
        <w:t>确保本市户籍异地</w:t>
      </w:r>
      <w:r w:rsidRPr="00C679DA">
        <w:rPr>
          <w:rFonts w:ascii="仿宋_GB2312" w:eastAsia="仿宋_GB2312" w:hint="eastAsia"/>
          <w:sz w:val="32"/>
          <w:szCs w:val="32"/>
        </w:rPr>
        <w:t>康复的残疾儿童与在</w:t>
      </w:r>
      <w:r>
        <w:rPr>
          <w:rFonts w:ascii="仿宋_GB2312" w:eastAsia="仿宋_GB2312" w:hint="eastAsia"/>
          <w:sz w:val="32"/>
          <w:szCs w:val="32"/>
        </w:rPr>
        <w:t>穗康复</w:t>
      </w:r>
      <w:r w:rsidRPr="00C679DA">
        <w:rPr>
          <w:rFonts w:ascii="仿宋_GB2312" w:eastAsia="仿宋_GB2312" w:hint="eastAsia"/>
          <w:sz w:val="32"/>
          <w:szCs w:val="32"/>
        </w:rPr>
        <w:t>的</w:t>
      </w:r>
      <w:r>
        <w:rPr>
          <w:rFonts w:ascii="仿宋_GB2312" w:eastAsia="仿宋_GB2312" w:hint="eastAsia"/>
          <w:sz w:val="32"/>
          <w:szCs w:val="32"/>
        </w:rPr>
        <w:t>残疾儿童</w:t>
      </w:r>
      <w:r w:rsidRPr="00C679DA">
        <w:rPr>
          <w:rFonts w:ascii="仿宋_GB2312" w:eastAsia="仿宋_GB2312" w:hint="eastAsia"/>
          <w:sz w:val="32"/>
          <w:szCs w:val="32"/>
        </w:rPr>
        <w:t>享受同等康复救助待遇</w:t>
      </w:r>
      <w:r>
        <w:rPr>
          <w:rFonts w:ascii="仿宋_GB2312" w:eastAsia="仿宋_GB2312" w:hint="eastAsia"/>
          <w:sz w:val="32"/>
          <w:szCs w:val="32"/>
        </w:rPr>
        <w:t>。</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（二）各区残联</w:t>
      </w:r>
      <w:r w:rsidRPr="00C679DA">
        <w:rPr>
          <w:rFonts w:ascii="仿宋_GB2312" w:eastAsia="仿宋_GB2312" w:hint="eastAsia"/>
          <w:sz w:val="32"/>
          <w:szCs w:val="32"/>
          <w:lang w:eastAsia="zh-TW"/>
        </w:rPr>
        <w:t>重点做好异地康复</w:t>
      </w:r>
      <w:r w:rsidRPr="00C679DA">
        <w:rPr>
          <w:rFonts w:ascii="仿宋_GB2312" w:eastAsia="仿宋_GB2312" w:hint="eastAsia"/>
          <w:sz w:val="32"/>
          <w:szCs w:val="32"/>
        </w:rPr>
        <w:t>救助对象</w:t>
      </w:r>
      <w:r w:rsidRPr="00C679DA">
        <w:rPr>
          <w:rFonts w:ascii="仿宋_GB2312" w:eastAsia="仿宋_GB2312" w:hint="eastAsia"/>
          <w:sz w:val="32"/>
          <w:szCs w:val="32"/>
          <w:lang w:eastAsia="zh-TW"/>
        </w:rPr>
        <w:t>的基本信息、服务信息核实和</w:t>
      </w:r>
      <w:r w:rsidRPr="00C679DA">
        <w:rPr>
          <w:rFonts w:ascii="仿宋_GB2312" w:eastAsia="仿宋_GB2312" w:hint="eastAsia"/>
          <w:sz w:val="32"/>
          <w:szCs w:val="32"/>
        </w:rPr>
        <w:t>政策</w:t>
      </w:r>
      <w:r>
        <w:rPr>
          <w:rFonts w:ascii="仿宋_GB2312" w:eastAsia="仿宋_GB2312" w:hint="eastAsia"/>
          <w:sz w:val="32"/>
          <w:szCs w:val="32"/>
          <w:lang w:eastAsia="zh-TW"/>
        </w:rPr>
        <w:t>解释跟进工作，避免重复救助和虚假服务</w:t>
      </w:r>
      <w:bookmarkStart w:id="0" w:name="_GoBack"/>
      <w:bookmarkEnd w:id="0"/>
      <w:r>
        <w:rPr>
          <w:rFonts w:ascii="仿宋_GB2312" w:eastAsia="仿宋_GB2312" w:hint="eastAsia"/>
          <w:sz w:val="32"/>
          <w:szCs w:val="32"/>
        </w:rPr>
        <w:t>。</w:t>
      </w:r>
      <w:r w:rsidR="0097754E">
        <w:rPr>
          <w:rFonts w:ascii="仿宋_GB2312" w:eastAsia="仿宋_GB2312" w:hint="eastAsia"/>
          <w:sz w:val="32"/>
          <w:szCs w:val="32"/>
        </w:rPr>
        <w:t>一旦发现有</w:t>
      </w:r>
      <w:r w:rsidR="0097754E" w:rsidRPr="0097754E">
        <w:rPr>
          <w:rFonts w:ascii="仿宋_GB2312" w:eastAsia="仿宋_GB2312" w:hint="eastAsia"/>
          <w:sz w:val="32"/>
          <w:szCs w:val="32"/>
        </w:rPr>
        <w:t>受助人通过以弄虚作假手段或联合康复服务机构通过虚开结算票据骗取补贴资金的，由市、区残联负责收回其补贴资金</w:t>
      </w:r>
      <w:r w:rsidR="0097754E">
        <w:rPr>
          <w:rFonts w:ascii="仿宋_GB2312" w:eastAsia="仿宋_GB2312" w:hint="eastAsia"/>
          <w:sz w:val="32"/>
          <w:szCs w:val="32"/>
        </w:rPr>
        <w:t>，</w:t>
      </w:r>
      <w:r w:rsidR="0097754E" w:rsidRPr="0097754E">
        <w:rPr>
          <w:rFonts w:ascii="仿宋_GB2312" w:eastAsia="仿宋_GB2312" w:hint="eastAsia"/>
          <w:sz w:val="32"/>
          <w:szCs w:val="32"/>
        </w:rPr>
        <w:t>并将弄虚作假情形纳入公共信用管理系统，依法予以失信惩戒。</w:t>
      </w:r>
    </w:p>
    <w:p w:rsidR="00EA6EEA" w:rsidRPr="00C679DA" w:rsidRDefault="00EA6EEA" w:rsidP="00EA6EEA">
      <w:pPr>
        <w:ind w:firstLineChars="200" w:firstLine="640"/>
        <w:rPr>
          <w:rFonts w:ascii="仿宋_GB2312" w:eastAsia="仿宋_GB2312"/>
          <w:sz w:val="32"/>
          <w:szCs w:val="32"/>
        </w:rPr>
      </w:pPr>
      <w:r w:rsidRPr="00C679DA">
        <w:rPr>
          <w:rFonts w:ascii="仿宋_GB2312" w:eastAsia="仿宋_GB2312" w:hint="eastAsia"/>
          <w:sz w:val="32"/>
          <w:szCs w:val="32"/>
        </w:rPr>
        <w:t>（三）</w:t>
      </w:r>
      <w:r w:rsidRPr="00C679DA">
        <w:rPr>
          <w:rFonts w:ascii="仿宋_GB2312" w:eastAsia="仿宋_GB2312" w:hint="eastAsia"/>
          <w:sz w:val="32"/>
          <w:szCs w:val="32"/>
          <w:lang w:eastAsia="zh-TW"/>
        </w:rPr>
        <w:t>异地康复</w:t>
      </w:r>
      <w:r w:rsidRPr="00C679DA">
        <w:rPr>
          <w:rFonts w:ascii="仿宋_GB2312" w:eastAsia="仿宋_GB2312" w:hint="eastAsia"/>
          <w:sz w:val="32"/>
          <w:szCs w:val="32"/>
        </w:rPr>
        <w:t>救助</w:t>
      </w:r>
      <w:r w:rsidRPr="00C679DA">
        <w:rPr>
          <w:rFonts w:ascii="仿宋_GB2312" w:eastAsia="仿宋_GB2312" w:hint="eastAsia"/>
          <w:sz w:val="32"/>
          <w:szCs w:val="32"/>
          <w:lang w:eastAsia="zh-TW"/>
        </w:rPr>
        <w:t>经费由市和区按照财政体制规定的比例分担。</w:t>
      </w:r>
    </w:p>
    <w:p w:rsidR="00EA6EEA" w:rsidRPr="00B44CA8" w:rsidRDefault="00EA6EEA" w:rsidP="00EA6EEA">
      <w:pPr>
        <w:ind w:firstLineChars="200" w:firstLine="640"/>
        <w:rPr>
          <w:rFonts w:ascii="黑体" w:eastAsia="黑体" w:hAnsi="黑体"/>
          <w:sz w:val="32"/>
          <w:szCs w:val="32"/>
        </w:rPr>
      </w:pPr>
      <w:r w:rsidRPr="00C679DA">
        <w:rPr>
          <w:rFonts w:ascii="黑体" w:eastAsia="黑体" w:hAnsi="黑体" w:hint="eastAsia"/>
          <w:sz w:val="32"/>
          <w:szCs w:val="32"/>
        </w:rPr>
        <w:t>六、本通知自印发之日起施行，有效期</w:t>
      </w:r>
      <w:r w:rsidRPr="00B44CA8">
        <w:rPr>
          <w:rFonts w:ascii="黑体" w:eastAsia="黑体" w:hAnsi="黑体" w:hint="eastAsia"/>
          <w:sz w:val="32"/>
          <w:szCs w:val="32"/>
        </w:rPr>
        <w:t>至2026年1月20日。</w:t>
      </w:r>
    </w:p>
    <w:p w:rsidR="00EA6EEA" w:rsidRPr="00C679DA" w:rsidRDefault="00EA6EEA" w:rsidP="00EA6EEA">
      <w:pPr>
        <w:ind w:leftChars="304" w:left="2078" w:hangingChars="450" w:hanging="1440"/>
        <w:rPr>
          <w:rFonts w:ascii="仿宋_GB2312" w:eastAsia="仿宋_GB2312"/>
          <w:sz w:val="32"/>
          <w:szCs w:val="32"/>
        </w:rPr>
      </w:pPr>
    </w:p>
    <w:p w:rsidR="00842358" w:rsidRDefault="00EA6EEA" w:rsidP="00842358">
      <w:pPr>
        <w:ind w:leftChars="304" w:left="1918" w:hangingChars="400" w:hanging="1280"/>
        <w:rPr>
          <w:rFonts w:ascii="仿宋_GB2312" w:eastAsia="仿宋_GB2312"/>
          <w:sz w:val="32"/>
          <w:szCs w:val="32"/>
        </w:rPr>
      </w:pPr>
      <w:r w:rsidRPr="00C679DA">
        <w:rPr>
          <w:rFonts w:ascii="仿宋_GB2312" w:eastAsia="仿宋_GB2312" w:hint="eastAsia"/>
          <w:sz w:val="32"/>
          <w:szCs w:val="32"/>
          <w:lang w:eastAsia="zh-TW"/>
        </w:rPr>
        <w:t>附件：</w:t>
      </w:r>
      <w:r w:rsidR="00352701">
        <w:rPr>
          <w:rFonts w:ascii="仿宋_GB2312" w:eastAsia="仿宋_GB2312" w:hint="eastAsia"/>
          <w:sz w:val="32"/>
          <w:szCs w:val="32"/>
        </w:rPr>
        <w:t>1</w:t>
      </w:r>
      <w:r w:rsidRPr="00C679DA">
        <w:rPr>
          <w:rFonts w:ascii="仿宋_GB2312" w:eastAsia="仿宋_GB2312" w:hint="eastAsia"/>
          <w:sz w:val="32"/>
          <w:szCs w:val="32"/>
          <w:lang w:eastAsia="zh-TW"/>
        </w:rPr>
        <w:t>.</w:t>
      </w:r>
      <w:r>
        <w:rPr>
          <w:rFonts w:ascii="仿宋_GB2312" w:eastAsia="仿宋_GB2312" w:hint="eastAsia"/>
          <w:sz w:val="32"/>
          <w:szCs w:val="32"/>
        </w:rPr>
        <w:t>广州市残疾儿童异地康复救助</w:t>
      </w:r>
      <w:r w:rsidRPr="00C679DA">
        <w:rPr>
          <w:rFonts w:ascii="仿宋_GB2312" w:eastAsia="仿宋_GB2312" w:hint="eastAsia"/>
          <w:sz w:val="32"/>
          <w:szCs w:val="32"/>
        </w:rPr>
        <w:t>项目内容和标准一览表</w:t>
      </w:r>
    </w:p>
    <w:p w:rsidR="001839BA" w:rsidRDefault="00EA6EEA" w:rsidP="00842358">
      <w:pPr>
        <w:ind w:leftChars="760" w:left="1916" w:hangingChars="100" w:hanging="320"/>
        <w:rPr>
          <w:rFonts w:ascii="仿宋_GB2312" w:eastAsia="仿宋_GB2312"/>
          <w:sz w:val="32"/>
          <w:szCs w:val="32"/>
        </w:rPr>
      </w:pPr>
      <w:r w:rsidRPr="00C679DA">
        <w:rPr>
          <w:rFonts w:ascii="仿宋_GB2312" w:eastAsia="仿宋_GB2312" w:hint="eastAsia"/>
          <w:sz w:val="32"/>
          <w:szCs w:val="32"/>
        </w:rPr>
        <w:t>2.</w:t>
      </w:r>
      <w:r w:rsidR="00814A33" w:rsidRPr="00814A33">
        <w:rPr>
          <w:rFonts w:hint="eastAsia"/>
        </w:rPr>
        <w:t xml:space="preserve"> </w:t>
      </w:r>
      <w:r w:rsidR="00D75A15">
        <w:rPr>
          <w:rFonts w:ascii="仿宋_GB2312" w:eastAsia="仿宋_GB2312" w:hint="eastAsia"/>
          <w:sz w:val="32"/>
          <w:szCs w:val="32"/>
        </w:rPr>
        <w:t>情况说明</w:t>
      </w:r>
      <w:r w:rsidR="00814A33" w:rsidRPr="00814A33">
        <w:rPr>
          <w:rFonts w:ascii="仿宋_GB2312" w:eastAsia="仿宋_GB2312" w:hint="eastAsia"/>
          <w:sz w:val="32"/>
          <w:szCs w:val="32"/>
        </w:rPr>
        <w:t>（供参考）</w:t>
      </w:r>
    </w:p>
    <w:p w:rsidR="001839BA" w:rsidRDefault="001839BA">
      <w:pPr>
        <w:wordWrap w:val="0"/>
        <w:ind w:right="640"/>
        <w:rPr>
          <w:rFonts w:ascii="仿宋_GB2312" w:eastAsia="仿宋_GB2312"/>
          <w:sz w:val="32"/>
          <w:szCs w:val="32"/>
        </w:rPr>
      </w:pPr>
    </w:p>
    <w:p w:rsidR="001839BA" w:rsidRDefault="00EA6EEA">
      <w:pPr>
        <w:wordWrap w:val="0"/>
        <w:ind w:right="640" w:firstLineChars="650" w:firstLine="2080"/>
        <w:jc w:val="right"/>
        <w:rPr>
          <w:rFonts w:ascii="仿宋_GB2312" w:eastAsia="仿宋_GB2312"/>
          <w:sz w:val="32"/>
          <w:szCs w:val="32"/>
        </w:rPr>
      </w:pPr>
      <w:r w:rsidRPr="00C679DA">
        <w:rPr>
          <w:rFonts w:ascii="仿宋_GB2312" w:eastAsia="仿宋_GB2312" w:hint="eastAsia"/>
          <w:sz w:val="32"/>
          <w:szCs w:val="32"/>
          <w:lang w:eastAsia="zh-TW"/>
        </w:rPr>
        <w:t>广州市残疾人联合会</w:t>
      </w:r>
      <w:r w:rsidR="0008345C">
        <w:rPr>
          <w:rFonts w:ascii="仿宋_GB2312" w:eastAsia="仿宋_GB2312" w:hint="eastAsia"/>
          <w:sz w:val="32"/>
          <w:szCs w:val="32"/>
        </w:rPr>
        <w:t xml:space="preserve">  </w:t>
      </w:r>
    </w:p>
    <w:p w:rsidR="001839BA" w:rsidRDefault="00EA6EEA">
      <w:pPr>
        <w:wordWrap w:val="0"/>
        <w:ind w:right="640" w:firstLineChars="1500" w:firstLine="4800"/>
        <w:rPr>
          <w:rFonts w:ascii="仿宋_GB2312" w:eastAsia="仿宋_GB2312"/>
          <w:sz w:val="32"/>
          <w:szCs w:val="32"/>
        </w:rPr>
      </w:pPr>
      <w:r w:rsidRPr="00B44CA8">
        <w:rPr>
          <w:rFonts w:ascii="仿宋_GB2312" w:eastAsia="仿宋_GB2312" w:hint="eastAsia"/>
          <w:sz w:val="32"/>
          <w:szCs w:val="32"/>
          <w:lang w:eastAsia="zh-TW"/>
        </w:rPr>
        <w:t>2022年</w:t>
      </w:r>
      <w:r w:rsidRPr="00B44CA8">
        <w:rPr>
          <w:rFonts w:ascii="仿宋_GB2312" w:eastAsia="仿宋_GB2312" w:hint="eastAsia"/>
          <w:sz w:val="32"/>
          <w:szCs w:val="32"/>
        </w:rPr>
        <w:t xml:space="preserve"> </w:t>
      </w:r>
      <w:r w:rsidRPr="00B44CA8">
        <w:rPr>
          <w:rFonts w:ascii="仿宋_GB2312" w:eastAsia="仿宋_GB2312" w:hint="eastAsia"/>
          <w:sz w:val="32"/>
          <w:szCs w:val="32"/>
          <w:lang w:eastAsia="zh-TW"/>
        </w:rPr>
        <w:t>月</w:t>
      </w:r>
      <w:r w:rsidRPr="00B44CA8">
        <w:rPr>
          <w:rFonts w:ascii="仿宋_GB2312" w:eastAsia="仿宋_GB2312" w:hint="eastAsia"/>
          <w:sz w:val="32"/>
          <w:szCs w:val="32"/>
        </w:rPr>
        <w:t xml:space="preserve"> </w:t>
      </w:r>
      <w:r w:rsidRPr="00B44CA8">
        <w:rPr>
          <w:rFonts w:ascii="仿宋_GB2312" w:eastAsia="仿宋_GB2312" w:hint="eastAsia"/>
          <w:sz w:val="32"/>
          <w:szCs w:val="32"/>
          <w:lang w:eastAsia="zh-TW"/>
        </w:rPr>
        <w:t>日</w:t>
      </w:r>
      <w:r w:rsidR="005523F9">
        <w:rPr>
          <w:rFonts w:ascii="仿宋_GB2312" w:eastAsia="仿宋_GB2312" w:hint="eastAsia"/>
          <w:sz w:val="32"/>
          <w:szCs w:val="32"/>
        </w:rPr>
        <w:t xml:space="preserve"> </w:t>
      </w:r>
    </w:p>
    <w:p w:rsidR="00EA6EEA" w:rsidRPr="00C679DA" w:rsidRDefault="00EA6EEA" w:rsidP="00EA6EEA">
      <w:pPr>
        <w:widowControl/>
        <w:jc w:val="left"/>
        <w:rPr>
          <w:rFonts w:ascii="仿宋_GB2312" w:eastAsia="仿宋_GB2312" w:hAnsi="黑体"/>
          <w:sz w:val="32"/>
          <w:szCs w:val="32"/>
        </w:rPr>
      </w:pPr>
      <w:r w:rsidRPr="00C679DA">
        <w:rPr>
          <w:rFonts w:ascii="仿宋_GB2312" w:eastAsia="仿宋_GB2312" w:hAnsi="黑体" w:hint="eastAsia"/>
          <w:sz w:val="32"/>
          <w:szCs w:val="32"/>
        </w:rPr>
        <w:br w:type="page"/>
      </w:r>
    </w:p>
    <w:p w:rsidR="00EA6EEA" w:rsidRDefault="00EA6EEA" w:rsidP="00EA6EEA">
      <w:pPr>
        <w:widowControl/>
        <w:jc w:val="left"/>
        <w:rPr>
          <w:rFonts w:ascii="黑体" w:eastAsia="黑体" w:hAnsi="黑体"/>
          <w:sz w:val="32"/>
          <w:szCs w:val="32"/>
        </w:rPr>
        <w:sectPr w:rsidR="00EA6EEA" w:rsidSect="003071B1">
          <w:headerReference w:type="even" r:id="rId6"/>
          <w:headerReference w:type="default" r:id="rId7"/>
          <w:pgSz w:w="11906" w:h="16838"/>
          <w:pgMar w:top="1440" w:right="1800" w:bottom="1440" w:left="1800" w:header="851" w:footer="992" w:gutter="0"/>
          <w:cols w:space="425"/>
          <w:docGrid w:type="lines" w:linePitch="312"/>
        </w:sectPr>
      </w:pPr>
    </w:p>
    <w:p w:rsidR="00EA6EEA" w:rsidRDefault="00EA6EEA" w:rsidP="00EA6EEA">
      <w:pPr>
        <w:widowControl/>
        <w:jc w:val="left"/>
        <w:rPr>
          <w:rFonts w:ascii="黑体" w:eastAsia="黑体" w:hAnsi="黑体"/>
          <w:sz w:val="32"/>
          <w:szCs w:val="32"/>
        </w:rPr>
      </w:pPr>
      <w:r>
        <w:rPr>
          <w:rFonts w:ascii="黑体" w:eastAsia="黑体" w:hAnsi="黑体" w:hint="eastAsia"/>
          <w:sz w:val="32"/>
          <w:szCs w:val="32"/>
        </w:rPr>
        <w:lastRenderedPageBreak/>
        <w:t>附件</w:t>
      </w:r>
      <w:r w:rsidR="00352701">
        <w:rPr>
          <w:rFonts w:ascii="黑体" w:eastAsia="黑体" w:hAnsi="黑体" w:hint="eastAsia"/>
          <w:sz w:val="32"/>
          <w:szCs w:val="32"/>
        </w:rPr>
        <w:t>1</w:t>
      </w:r>
    </w:p>
    <w:p w:rsidR="00EA6EEA" w:rsidRDefault="00EA6EEA" w:rsidP="00EA6EEA">
      <w:pPr>
        <w:widowControl/>
        <w:jc w:val="center"/>
        <w:rPr>
          <w:rFonts w:ascii="方正小标宋简体" w:eastAsia="方正小标宋简体"/>
          <w:sz w:val="44"/>
          <w:szCs w:val="44"/>
        </w:rPr>
      </w:pPr>
      <w:r w:rsidRPr="000D0823">
        <w:rPr>
          <w:rFonts w:ascii="方正小标宋简体" w:eastAsia="方正小标宋简体" w:hint="eastAsia"/>
          <w:sz w:val="44"/>
          <w:szCs w:val="44"/>
        </w:rPr>
        <w:t>广州市残疾儿童异地康复救</w:t>
      </w:r>
      <w:r>
        <w:rPr>
          <w:rFonts w:ascii="方正小标宋简体" w:eastAsia="方正小标宋简体" w:hint="eastAsia"/>
          <w:sz w:val="44"/>
          <w:szCs w:val="44"/>
        </w:rPr>
        <w:t>助</w:t>
      </w:r>
      <w:r w:rsidRPr="000D0823">
        <w:rPr>
          <w:rFonts w:ascii="方正小标宋简体" w:eastAsia="方正小标宋简体" w:hint="eastAsia"/>
          <w:sz w:val="44"/>
          <w:szCs w:val="44"/>
        </w:rPr>
        <w:t>项目内容和标准一览表</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560"/>
        <w:gridCol w:w="720"/>
        <w:gridCol w:w="720"/>
        <w:gridCol w:w="1080"/>
        <w:gridCol w:w="980"/>
        <w:gridCol w:w="1890"/>
        <w:gridCol w:w="850"/>
        <w:gridCol w:w="2977"/>
        <w:gridCol w:w="1803"/>
        <w:gridCol w:w="1174"/>
      </w:tblGrid>
      <w:tr w:rsidR="00EA6EEA" w:rsidRPr="00482A51" w:rsidTr="00AC3008">
        <w:trPr>
          <w:trHeight w:val="288"/>
        </w:trPr>
        <w:tc>
          <w:tcPr>
            <w:tcW w:w="1720" w:type="dxa"/>
            <w:vMerge w:val="restart"/>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资助项目</w:t>
            </w:r>
          </w:p>
        </w:tc>
        <w:tc>
          <w:tcPr>
            <w:tcW w:w="5950" w:type="dxa"/>
            <w:gridSpan w:val="6"/>
            <w:shd w:val="clear" w:color="auto" w:fill="auto"/>
            <w:noWrap/>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资助条件</w:t>
            </w:r>
          </w:p>
        </w:tc>
        <w:tc>
          <w:tcPr>
            <w:tcW w:w="5630" w:type="dxa"/>
            <w:gridSpan w:val="3"/>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资助标准</w:t>
            </w:r>
          </w:p>
        </w:tc>
        <w:tc>
          <w:tcPr>
            <w:tcW w:w="1174" w:type="dxa"/>
            <w:vMerge w:val="restart"/>
            <w:shd w:val="clear" w:color="auto" w:fill="auto"/>
            <w:vAlign w:val="center"/>
            <w:hideMark/>
          </w:tcPr>
          <w:p w:rsidR="00EA6EEA" w:rsidRPr="00482A51" w:rsidRDefault="00EA6EEA" w:rsidP="00AC3008">
            <w:pPr>
              <w:widowControl/>
              <w:jc w:val="center"/>
              <w:rPr>
                <w:rFonts w:ascii="仿宋_GB2312" w:eastAsia="仿宋_GB2312" w:hAnsi="宋体" w:cs="宋体"/>
                <w:b/>
                <w:color w:val="000000"/>
                <w:kern w:val="0"/>
                <w:sz w:val="20"/>
                <w:szCs w:val="20"/>
              </w:rPr>
            </w:pPr>
            <w:r w:rsidRPr="00482A51">
              <w:rPr>
                <w:rFonts w:ascii="仿宋_GB2312" w:eastAsia="仿宋_GB2312" w:hAnsi="宋体" w:cs="宋体" w:hint="eastAsia"/>
                <w:b/>
                <w:color w:val="000000"/>
                <w:kern w:val="0"/>
                <w:sz w:val="20"/>
                <w:szCs w:val="20"/>
              </w:rPr>
              <w:t>服务实施</w:t>
            </w:r>
            <w:r w:rsidRPr="00482A51">
              <w:rPr>
                <w:rFonts w:ascii="仿宋_GB2312" w:eastAsia="仿宋_GB2312" w:hAnsi="宋体" w:cs="宋体" w:hint="eastAsia"/>
                <w:b/>
                <w:color w:val="000000"/>
                <w:kern w:val="0"/>
                <w:sz w:val="20"/>
                <w:szCs w:val="20"/>
              </w:rPr>
              <w:br/>
              <w:t>机构性质</w:t>
            </w:r>
          </w:p>
        </w:tc>
      </w:tr>
      <w:tr w:rsidR="00B52802" w:rsidRPr="00482A51" w:rsidTr="00D57E26">
        <w:trPr>
          <w:trHeight w:val="634"/>
        </w:trPr>
        <w:tc>
          <w:tcPr>
            <w:tcW w:w="1720"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560" w:type="dxa"/>
            <w:vMerge w:val="restart"/>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年龄</w:t>
            </w:r>
            <w:r w:rsidRPr="00482A51">
              <w:rPr>
                <w:rFonts w:ascii="仿宋_GB2312" w:eastAsia="仿宋_GB2312" w:hAnsi="宋体" w:cs="宋体" w:hint="eastAsia"/>
                <w:b/>
                <w:bCs/>
                <w:color w:val="000000"/>
                <w:kern w:val="0"/>
                <w:sz w:val="20"/>
                <w:szCs w:val="20"/>
              </w:rPr>
              <w:br/>
              <w:t>要求</w:t>
            </w:r>
          </w:p>
        </w:tc>
        <w:tc>
          <w:tcPr>
            <w:tcW w:w="720" w:type="dxa"/>
            <w:vMerge w:val="restart"/>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等级</w:t>
            </w:r>
          </w:p>
        </w:tc>
        <w:tc>
          <w:tcPr>
            <w:tcW w:w="720" w:type="dxa"/>
            <w:vMerge w:val="restart"/>
            <w:shd w:val="clear" w:color="auto" w:fill="auto"/>
            <w:vAlign w:val="center"/>
          </w:tcPr>
          <w:p w:rsidR="00B52802" w:rsidRPr="00482A51" w:rsidRDefault="00B52802" w:rsidP="00AC3008">
            <w:pPr>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类别</w:t>
            </w:r>
          </w:p>
        </w:tc>
        <w:tc>
          <w:tcPr>
            <w:tcW w:w="2060" w:type="dxa"/>
            <w:gridSpan w:val="2"/>
            <w:shd w:val="clear" w:color="auto" w:fill="auto"/>
            <w:vAlign w:val="center"/>
          </w:tcPr>
          <w:p w:rsidR="00B52802" w:rsidRPr="00482A51" w:rsidRDefault="00B52802" w:rsidP="00AC3008">
            <w:pPr>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疾病诊断结果</w:t>
            </w:r>
          </w:p>
        </w:tc>
        <w:tc>
          <w:tcPr>
            <w:tcW w:w="1890" w:type="dxa"/>
            <w:vMerge w:val="restart"/>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其他条件</w:t>
            </w:r>
          </w:p>
        </w:tc>
        <w:tc>
          <w:tcPr>
            <w:tcW w:w="850" w:type="dxa"/>
            <w:vMerge w:val="restart"/>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补贴</w:t>
            </w:r>
            <w:r w:rsidRPr="00482A51">
              <w:rPr>
                <w:rFonts w:ascii="仿宋_GB2312" w:eastAsia="仿宋_GB2312" w:hAnsi="宋体" w:cs="宋体" w:hint="eastAsia"/>
                <w:b/>
                <w:bCs/>
                <w:color w:val="000000"/>
                <w:kern w:val="0"/>
                <w:sz w:val="20"/>
                <w:szCs w:val="20"/>
              </w:rPr>
              <w:br/>
              <w:t>上限</w:t>
            </w:r>
          </w:p>
        </w:tc>
        <w:tc>
          <w:tcPr>
            <w:tcW w:w="2977" w:type="dxa"/>
            <w:vMerge w:val="restart"/>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实施要求</w:t>
            </w:r>
          </w:p>
        </w:tc>
        <w:tc>
          <w:tcPr>
            <w:tcW w:w="1803" w:type="dxa"/>
            <w:vMerge w:val="restart"/>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实施时限</w:t>
            </w:r>
          </w:p>
        </w:tc>
        <w:tc>
          <w:tcPr>
            <w:tcW w:w="1174" w:type="dxa"/>
            <w:vMerge/>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B52802" w:rsidRPr="00482A51" w:rsidTr="00B52802">
        <w:trPr>
          <w:trHeight w:val="288"/>
        </w:trPr>
        <w:tc>
          <w:tcPr>
            <w:tcW w:w="1720"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560"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20" w:type="dxa"/>
            <w:vMerge/>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720" w:type="dxa"/>
            <w:vMerge/>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1080" w:type="dxa"/>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资质要求</w:t>
            </w:r>
          </w:p>
        </w:tc>
        <w:tc>
          <w:tcPr>
            <w:tcW w:w="980" w:type="dxa"/>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内容要求</w:t>
            </w:r>
          </w:p>
        </w:tc>
        <w:tc>
          <w:tcPr>
            <w:tcW w:w="1890"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850"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977"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1803" w:type="dxa"/>
            <w:vMerge/>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1174" w:type="dxa"/>
            <w:vMerge/>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EA6EEA" w:rsidRPr="00724116" w:rsidTr="00B52802">
        <w:trPr>
          <w:trHeight w:val="4200"/>
        </w:trPr>
        <w:tc>
          <w:tcPr>
            <w:tcW w:w="1720" w:type="dxa"/>
            <w:shd w:val="clear" w:color="auto" w:fill="auto"/>
            <w:vAlign w:val="center"/>
            <w:hideMark/>
          </w:tcPr>
          <w:p w:rsidR="00EA6EEA" w:rsidRPr="00724116"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1-6岁残疾儿童人工耳蜗植入术资助</w:t>
            </w:r>
          </w:p>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 xml:space="preserve">　</w:t>
            </w:r>
          </w:p>
        </w:tc>
        <w:tc>
          <w:tcPr>
            <w:tcW w:w="560" w:type="dxa"/>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1-6岁</w:t>
            </w:r>
          </w:p>
        </w:tc>
        <w:tc>
          <w:tcPr>
            <w:tcW w:w="720" w:type="dxa"/>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一、二级</w:t>
            </w:r>
          </w:p>
        </w:tc>
        <w:tc>
          <w:tcPr>
            <w:tcW w:w="720" w:type="dxa"/>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听力残疾</w:t>
            </w:r>
          </w:p>
        </w:tc>
        <w:tc>
          <w:tcPr>
            <w:tcW w:w="1080" w:type="dxa"/>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980" w:type="dxa"/>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p>
        </w:tc>
        <w:tc>
          <w:tcPr>
            <w:tcW w:w="1890" w:type="dxa"/>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本办法印发之日起，（以手术日为准）接受人工耳蜗植入术，人工耳蜗费用按照《广州市医疗保障局关于将人工耳蜗纳入广州市社会医疗保险统筹基金支付范围的通知》（穗医保规字〔2020〕5号）的要求纳入社会医疗保险统筹基金支付范围。</w:t>
            </w:r>
          </w:p>
        </w:tc>
        <w:tc>
          <w:tcPr>
            <w:tcW w:w="850" w:type="dxa"/>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1.5万元/人</w:t>
            </w:r>
          </w:p>
        </w:tc>
        <w:tc>
          <w:tcPr>
            <w:tcW w:w="2977" w:type="dxa"/>
            <w:shd w:val="clear" w:color="auto" w:fill="auto"/>
            <w:vAlign w:val="center"/>
            <w:hideMark/>
          </w:tcPr>
          <w:p w:rsidR="00EA6EEA" w:rsidRPr="00482A51" w:rsidRDefault="00EA6EEA" w:rsidP="00AC3008">
            <w:pPr>
              <w:widowControl/>
              <w:jc w:val="left"/>
              <w:rPr>
                <w:rFonts w:ascii="仿宋_GB2312" w:eastAsia="仿宋_GB2312" w:hAnsi="宋体" w:cs="宋体"/>
                <w:kern w:val="0"/>
                <w:sz w:val="20"/>
                <w:szCs w:val="20"/>
              </w:rPr>
            </w:pPr>
            <w:r w:rsidRPr="00482A51">
              <w:rPr>
                <w:rFonts w:ascii="仿宋_GB2312" w:eastAsia="仿宋_GB2312" w:hAnsi="宋体" w:cs="宋体" w:hint="eastAsia"/>
                <w:kern w:val="0"/>
                <w:sz w:val="20"/>
                <w:szCs w:val="20"/>
              </w:rPr>
              <w:t>提供一次性手术费用资助。</w:t>
            </w:r>
            <w:r w:rsidRPr="00482A51">
              <w:rPr>
                <w:rFonts w:ascii="仿宋_GB2312" w:eastAsia="仿宋_GB2312" w:hAnsi="宋体" w:cs="宋体" w:hint="eastAsia"/>
                <w:kern w:val="0"/>
                <w:sz w:val="20"/>
                <w:szCs w:val="20"/>
              </w:rPr>
              <w:br/>
              <w:t>1.申请人为本市医疗救助对象、本市医疗救助购买服务救助对象的，手术费经社会医疗保险、医疗救助、医疗救助购买服务项目救助按规定报销后个人支付部分低于资助标准的，按个人实际支付费用给予资助。</w:t>
            </w:r>
            <w:r w:rsidRPr="00482A51">
              <w:rPr>
                <w:rFonts w:ascii="仿宋_GB2312" w:eastAsia="仿宋_GB2312" w:hAnsi="宋体" w:cs="宋体" w:hint="eastAsia"/>
                <w:kern w:val="0"/>
                <w:sz w:val="20"/>
                <w:szCs w:val="20"/>
              </w:rPr>
              <w:br/>
              <w:t>2.申请人不属于本市医疗救助对象、本市医疗救助购买服务救助对象的，手术费经社会医疗保险按规定报销后个人支付部分低于资助标准的，按个人实际支付费用给予资助。</w:t>
            </w:r>
          </w:p>
        </w:tc>
        <w:tc>
          <w:tcPr>
            <w:tcW w:w="1803" w:type="dxa"/>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一次性资助。申请人在本办法有效期内享受上述残疾矫治手术康复资助待遇1次。本办法实施前已经享受过同类待遇的，不予资助。</w:t>
            </w:r>
          </w:p>
        </w:tc>
        <w:tc>
          <w:tcPr>
            <w:tcW w:w="1174" w:type="dxa"/>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w:t>
            </w:r>
          </w:p>
        </w:tc>
      </w:tr>
    </w:tbl>
    <w:p w:rsidR="00EA6EEA" w:rsidRPr="003173AA" w:rsidRDefault="00EA6EEA" w:rsidP="00EA6EEA">
      <w:pPr>
        <w:widowControl/>
        <w:jc w:val="left"/>
        <w:rPr>
          <w:rFonts w:ascii="黑体" w:eastAsia="黑体" w:hAnsi="黑体"/>
          <w:sz w:val="32"/>
          <w:szCs w:val="32"/>
        </w:rPr>
      </w:pPr>
    </w:p>
    <w:tbl>
      <w:tblPr>
        <w:tblW w:w="14474" w:type="dxa"/>
        <w:tblInd w:w="93" w:type="dxa"/>
        <w:tblLook w:val="04A0"/>
      </w:tblPr>
      <w:tblGrid>
        <w:gridCol w:w="1633"/>
        <w:gridCol w:w="616"/>
        <w:gridCol w:w="660"/>
        <w:gridCol w:w="780"/>
        <w:gridCol w:w="1080"/>
        <w:gridCol w:w="980"/>
        <w:gridCol w:w="1760"/>
        <w:gridCol w:w="950"/>
        <w:gridCol w:w="2630"/>
        <w:gridCol w:w="2251"/>
        <w:gridCol w:w="1134"/>
      </w:tblGrid>
      <w:tr w:rsidR="00EA6EEA" w:rsidRPr="00482A51" w:rsidTr="003D6BFA">
        <w:trPr>
          <w:trHeight w:val="288"/>
        </w:trPr>
        <w:tc>
          <w:tcPr>
            <w:tcW w:w="1633" w:type="dxa"/>
            <w:vMerge w:val="restart"/>
            <w:tcBorders>
              <w:top w:val="single" w:sz="4" w:space="0" w:color="auto"/>
              <w:left w:val="single" w:sz="4" w:space="0" w:color="auto"/>
              <w:bottom w:val="nil"/>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lastRenderedPageBreak/>
              <w:t>资助项目</w:t>
            </w:r>
          </w:p>
        </w:tc>
        <w:tc>
          <w:tcPr>
            <w:tcW w:w="587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资助条件</w:t>
            </w:r>
          </w:p>
        </w:tc>
        <w:tc>
          <w:tcPr>
            <w:tcW w:w="5831" w:type="dxa"/>
            <w:gridSpan w:val="3"/>
            <w:tcBorders>
              <w:top w:val="single" w:sz="4" w:space="0" w:color="auto"/>
              <w:left w:val="nil"/>
              <w:bottom w:val="single" w:sz="4" w:space="0" w:color="auto"/>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资助标准</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b/>
                <w:color w:val="000000"/>
                <w:kern w:val="0"/>
                <w:sz w:val="20"/>
                <w:szCs w:val="20"/>
              </w:rPr>
            </w:pPr>
            <w:r w:rsidRPr="00482A51">
              <w:rPr>
                <w:rFonts w:ascii="仿宋_GB2312" w:eastAsia="仿宋_GB2312" w:hAnsi="宋体" w:cs="宋体" w:hint="eastAsia"/>
                <w:b/>
                <w:color w:val="000000"/>
                <w:kern w:val="0"/>
                <w:sz w:val="20"/>
                <w:szCs w:val="20"/>
              </w:rPr>
              <w:t>服务实施</w:t>
            </w:r>
            <w:r w:rsidRPr="00482A51">
              <w:rPr>
                <w:rFonts w:ascii="仿宋_GB2312" w:eastAsia="仿宋_GB2312" w:hAnsi="宋体" w:cs="宋体" w:hint="eastAsia"/>
                <w:b/>
                <w:color w:val="000000"/>
                <w:kern w:val="0"/>
                <w:sz w:val="20"/>
                <w:szCs w:val="20"/>
              </w:rPr>
              <w:br/>
              <w:t>机构性质</w:t>
            </w:r>
          </w:p>
        </w:tc>
      </w:tr>
      <w:tr w:rsidR="00B52802" w:rsidRPr="00482A51" w:rsidTr="003D6BFA">
        <w:trPr>
          <w:trHeight w:val="288"/>
        </w:trPr>
        <w:tc>
          <w:tcPr>
            <w:tcW w:w="1633" w:type="dxa"/>
            <w:vMerge/>
            <w:tcBorders>
              <w:top w:val="single" w:sz="4" w:space="0" w:color="auto"/>
              <w:left w:val="single" w:sz="4" w:space="0" w:color="auto"/>
              <w:bottom w:val="nil"/>
              <w:right w:val="single" w:sz="4" w:space="0" w:color="000000"/>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B52802" w:rsidRPr="00482A51" w:rsidRDefault="00B52802" w:rsidP="003D6BFA">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年龄要求</w:t>
            </w:r>
          </w:p>
        </w:tc>
        <w:tc>
          <w:tcPr>
            <w:tcW w:w="660" w:type="dxa"/>
            <w:vMerge w:val="restart"/>
            <w:tcBorders>
              <w:top w:val="single" w:sz="4" w:space="0" w:color="auto"/>
              <w:left w:val="nil"/>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等级</w:t>
            </w:r>
          </w:p>
        </w:tc>
        <w:tc>
          <w:tcPr>
            <w:tcW w:w="780" w:type="dxa"/>
            <w:vMerge w:val="restart"/>
            <w:tcBorders>
              <w:top w:val="single" w:sz="4" w:space="0" w:color="auto"/>
              <w:left w:val="nil"/>
              <w:right w:val="single" w:sz="4" w:space="0" w:color="auto"/>
            </w:tcBorders>
            <w:shd w:val="clear" w:color="auto" w:fill="auto"/>
            <w:vAlign w:val="center"/>
          </w:tcPr>
          <w:p w:rsidR="00B52802" w:rsidRPr="00482A51" w:rsidRDefault="00B52802" w:rsidP="00AC3008">
            <w:pPr>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类别</w:t>
            </w:r>
          </w:p>
        </w:tc>
        <w:tc>
          <w:tcPr>
            <w:tcW w:w="2060" w:type="dxa"/>
            <w:gridSpan w:val="2"/>
            <w:tcBorders>
              <w:top w:val="single" w:sz="4" w:space="0" w:color="auto"/>
              <w:left w:val="nil"/>
              <w:bottom w:val="single" w:sz="4" w:space="0" w:color="auto"/>
              <w:right w:val="single" w:sz="4" w:space="0" w:color="auto"/>
            </w:tcBorders>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疾病诊断结果</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其他条件</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补贴</w:t>
            </w:r>
            <w:r w:rsidRPr="00482A51">
              <w:rPr>
                <w:rFonts w:ascii="仿宋_GB2312" w:eastAsia="仿宋_GB2312" w:hAnsi="宋体" w:cs="宋体" w:hint="eastAsia"/>
                <w:b/>
                <w:bCs/>
                <w:color w:val="000000"/>
                <w:kern w:val="0"/>
                <w:sz w:val="20"/>
                <w:szCs w:val="20"/>
              </w:rPr>
              <w:br/>
              <w:t>上限</w:t>
            </w:r>
          </w:p>
        </w:tc>
        <w:tc>
          <w:tcPr>
            <w:tcW w:w="2630"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实施要求</w:t>
            </w:r>
          </w:p>
        </w:tc>
        <w:tc>
          <w:tcPr>
            <w:tcW w:w="2251"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实施时限</w:t>
            </w:r>
          </w:p>
        </w:tc>
        <w:tc>
          <w:tcPr>
            <w:tcW w:w="1134" w:type="dxa"/>
            <w:vMerge/>
            <w:tcBorders>
              <w:top w:val="single" w:sz="4" w:space="0" w:color="auto"/>
              <w:left w:val="nil"/>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B52802" w:rsidRPr="00482A51" w:rsidTr="003D6BFA">
        <w:trPr>
          <w:trHeight w:val="288"/>
        </w:trPr>
        <w:tc>
          <w:tcPr>
            <w:tcW w:w="1633" w:type="dxa"/>
            <w:vMerge/>
            <w:tcBorders>
              <w:top w:val="single" w:sz="4" w:space="0" w:color="auto"/>
              <w:left w:val="single" w:sz="4" w:space="0" w:color="auto"/>
              <w:bottom w:val="nil"/>
              <w:right w:val="single" w:sz="4" w:space="0" w:color="000000"/>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660" w:type="dxa"/>
            <w:vMerge/>
            <w:tcBorders>
              <w:left w:val="nil"/>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780" w:type="dxa"/>
            <w:vMerge/>
            <w:tcBorders>
              <w:left w:val="nil"/>
              <w:bottom w:val="single" w:sz="4" w:space="0" w:color="auto"/>
              <w:right w:val="single" w:sz="4" w:space="0" w:color="auto"/>
            </w:tcBorders>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资质要求</w:t>
            </w:r>
          </w:p>
        </w:tc>
        <w:tc>
          <w:tcPr>
            <w:tcW w:w="980" w:type="dxa"/>
            <w:tcBorders>
              <w:top w:val="nil"/>
              <w:left w:val="nil"/>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内容要求</w:t>
            </w:r>
          </w:p>
        </w:tc>
        <w:tc>
          <w:tcPr>
            <w:tcW w:w="176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95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251"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1134" w:type="dxa"/>
            <w:vMerge/>
            <w:tcBorders>
              <w:top w:val="single" w:sz="4" w:space="0" w:color="auto"/>
              <w:left w:val="nil"/>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EA6EEA" w:rsidRPr="00724116" w:rsidTr="003D6BFA">
        <w:trPr>
          <w:trHeight w:val="1800"/>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EEA" w:rsidRPr="00724116"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0-6岁残疾儿童肢体畸形矫治术资助</w:t>
            </w:r>
          </w:p>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0-6岁</w:t>
            </w:r>
          </w:p>
        </w:tc>
        <w:tc>
          <w:tcPr>
            <w:tcW w:w="66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一至四级</w:t>
            </w:r>
          </w:p>
        </w:tc>
        <w:tc>
          <w:tcPr>
            <w:tcW w:w="7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肢体残疾</w:t>
            </w:r>
          </w:p>
        </w:tc>
        <w:tc>
          <w:tcPr>
            <w:tcW w:w="10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二级以上（含二级）公办医疗机构</w:t>
            </w:r>
          </w:p>
        </w:tc>
        <w:tc>
          <w:tcPr>
            <w:tcW w:w="9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诊断描述为肢体功能障碍并需要接受残疾矫治手术</w:t>
            </w:r>
          </w:p>
        </w:tc>
        <w:tc>
          <w:tcPr>
            <w:tcW w:w="176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695ECC">
            <w:pPr>
              <w:widowControl/>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本办法印发之日起，（以手术日为准）接受肢体畸形矫治术。《残疾人证》和《疾病诊断结果》二者有一项具备即可。</w:t>
            </w:r>
          </w:p>
        </w:tc>
        <w:tc>
          <w:tcPr>
            <w:tcW w:w="95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1万元/人</w:t>
            </w:r>
          </w:p>
        </w:tc>
        <w:tc>
          <w:tcPr>
            <w:tcW w:w="2630" w:type="dxa"/>
            <w:tcBorders>
              <w:top w:val="nil"/>
              <w:left w:val="nil"/>
              <w:bottom w:val="nil"/>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kern w:val="0"/>
                <w:sz w:val="20"/>
                <w:szCs w:val="20"/>
              </w:rPr>
            </w:pPr>
            <w:r w:rsidRPr="00482A51">
              <w:rPr>
                <w:rFonts w:ascii="仿宋_GB2312" w:eastAsia="仿宋_GB2312" w:hAnsi="宋体" w:cs="宋体" w:hint="eastAsia"/>
                <w:kern w:val="0"/>
                <w:sz w:val="20"/>
                <w:szCs w:val="20"/>
              </w:rPr>
              <w:t xml:space="preserve">　</w:t>
            </w:r>
          </w:p>
        </w:tc>
        <w:tc>
          <w:tcPr>
            <w:tcW w:w="2251"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 xml:space="preserve">　</w:t>
            </w:r>
          </w:p>
        </w:tc>
      </w:tr>
      <w:tr w:rsidR="00EA6EEA" w:rsidRPr="00482A51" w:rsidTr="003D6BFA">
        <w:trPr>
          <w:trHeight w:val="960"/>
        </w:trPr>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0-14岁听力语言残疾儿童康复训练资助</w:t>
            </w:r>
          </w:p>
        </w:tc>
        <w:tc>
          <w:tcPr>
            <w:tcW w:w="6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0-4岁</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0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二级以上（含二级）公办医疗机构</w:t>
            </w:r>
          </w:p>
        </w:tc>
        <w:tc>
          <w:tcPr>
            <w:tcW w:w="9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诊断描述为双耳听觉功能障碍</w:t>
            </w:r>
          </w:p>
        </w:tc>
        <w:tc>
          <w:tcPr>
            <w:tcW w:w="1760" w:type="dxa"/>
            <w:vMerge w:val="restart"/>
            <w:tcBorders>
              <w:top w:val="nil"/>
              <w:left w:val="single" w:sz="4" w:space="0" w:color="auto"/>
              <w:bottom w:val="nil"/>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w:t>
            </w:r>
          </w:p>
        </w:tc>
        <w:tc>
          <w:tcPr>
            <w:tcW w:w="950" w:type="dxa"/>
            <w:vMerge w:val="restart"/>
            <w:tcBorders>
              <w:top w:val="nil"/>
              <w:left w:val="single" w:sz="4" w:space="0" w:color="auto"/>
              <w:bottom w:val="nil"/>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1700元/月</w:t>
            </w:r>
          </w:p>
        </w:tc>
        <w:tc>
          <w:tcPr>
            <w:tcW w:w="2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资助资金当月累计，不滚存。</w:t>
            </w:r>
          </w:p>
        </w:tc>
        <w:tc>
          <w:tcPr>
            <w:tcW w:w="2251"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在符合要求的年龄段内每个资助年度资助12个月。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符合条件的医疗机构或非医疗机构</w:t>
            </w:r>
          </w:p>
        </w:tc>
      </w:tr>
      <w:tr w:rsidR="00EA6EEA" w:rsidRPr="00482A51" w:rsidTr="003D6BFA">
        <w:trPr>
          <w:trHeight w:val="48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4-14岁</w:t>
            </w:r>
          </w:p>
        </w:tc>
        <w:tc>
          <w:tcPr>
            <w:tcW w:w="66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一至</w:t>
            </w:r>
            <w:r w:rsidRPr="00482A51">
              <w:rPr>
                <w:rFonts w:ascii="仿宋_GB2312" w:eastAsia="仿宋_GB2312" w:hAnsi="宋体" w:cs="宋体" w:hint="eastAsia"/>
                <w:color w:val="000000"/>
                <w:kern w:val="0"/>
                <w:sz w:val="20"/>
                <w:szCs w:val="20"/>
              </w:rPr>
              <w:br/>
              <w:t>四级</w:t>
            </w:r>
          </w:p>
        </w:tc>
        <w:tc>
          <w:tcPr>
            <w:tcW w:w="7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听力残疾</w:t>
            </w:r>
          </w:p>
        </w:tc>
        <w:tc>
          <w:tcPr>
            <w:tcW w:w="2060" w:type="dxa"/>
            <w:gridSpan w:val="2"/>
            <w:tcBorders>
              <w:top w:val="single" w:sz="4" w:space="0" w:color="auto"/>
              <w:left w:val="nil"/>
              <w:bottom w:val="single" w:sz="4" w:space="0" w:color="auto"/>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760" w:type="dxa"/>
            <w:vMerge/>
            <w:tcBorders>
              <w:top w:val="nil"/>
              <w:left w:val="single" w:sz="4" w:space="0" w:color="auto"/>
              <w:bottom w:val="nil"/>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950" w:type="dxa"/>
            <w:vMerge/>
            <w:tcBorders>
              <w:top w:val="nil"/>
              <w:left w:val="single" w:sz="4" w:space="0" w:color="auto"/>
              <w:bottom w:val="nil"/>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51"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r>
      <w:tr w:rsidR="00EA6EEA" w:rsidRPr="00482A51" w:rsidTr="003D6BFA">
        <w:trPr>
          <w:trHeight w:val="1158"/>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0-14岁低视力残疾儿童康复训练资助</w:t>
            </w:r>
          </w:p>
        </w:tc>
        <w:tc>
          <w:tcPr>
            <w:tcW w:w="6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0-14岁</w:t>
            </w:r>
          </w:p>
        </w:tc>
        <w:tc>
          <w:tcPr>
            <w:tcW w:w="66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三、</w:t>
            </w:r>
            <w:r w:rsidRPr="00482A51">
              <w:rPr>
                <w:rFonts w:ascii="仿宋_GB2312" w:eastAsia="仿宋_GB2312" w:hAnsi="宋体" w:cs="宋体" w:hint="eastAsia"/>
                <w:color w:val="000000"/>
                <w:kern w:val="0"/>
                <w:sz w:val="20"/>
                <w:szCs w:val="20"/>
              </w:rPr>
              <w:br/>
              <w:t>四级</w:t>
            </w:r>
          </w:p>
        </w:tc>
        <w:tc>
          <w:tcPr>
            <w:tcW w:w="7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视力残疾</w:t>
            </w:r>
          </w:p>
        </w:tc>
        <w:tc>
          <w:tcPr>
            <w:tcW w:w="10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二级以上（含二级）公办医疗机构</w:t>
            </w:r>
          </w:p>
        </w:tc>
        <w:tc>
          <w:tcPr>
            <w:tcW w:w="9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诊断描述为具有弱视等低视力障碍</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《残疾人证》和《疾病诊断结果》二者有一项符合即可</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1200元/月</w:t>
            </w: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51"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在符合要求的年龄段内每个资助年度资助12个月。最长资助期为72个月。</w:t>
            </w:r>
          </w:p>
        </w:tc>
        <w:tc>
          <w:tcPr>
            <w:tcW w:w="1134"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w:t>
            </w:r>
          </w:p>
        </w:tc>
      </w:tr>
    </w:tbl>
    <w:p w:rsidR="00EA6EEA" w:rsidRPr="00482A51" w:rsidRDefault="00EA6EEA" w:rsidP="00EA6EEA">
      <w:pPr>
        <w:widowControl/>
        <w:jc w:val="left"/>
        <w:rPr>
          <w:rFonts w:ascii="黑体" w:eastAsia="黑体" w:hAnsi="黑体"/>
          <w:sz w:val="10"/>
          <w:szCs w:val="10"/>
        </w:rPr>
      </w:pPr>
    </w:p>
    <w:tbl>
      <w:tblPr>
        <w:tblW w:w="14474" w:type="dxa"/>
        <w:tblInd w:w="93" w:type="dxa"/>
        <w:tblLook w:val="04A0"/>
      </w:tblPr>
      <w:tblGrid>
        <w:gridCol w:w="1616"/>
        <w:gridCol w:w="716"/>
        <w:gridCol w:w="660"/>
        <w:gridCol w:w="95"/>
        <w:gridCol w:w="756"/>
        <w:gridCol w:w="1002"/>
        <w:gridCol w:w="980"/>
        <w:gridCol w:w="1760"/>
        <w:gridCol w:w="940"/>
        <w:gridCol w:w="2630"/>
        <w:gridCol w:w="2200"/>
        <w:gridCol w:w="1119"/>
      </w:tblGrid>
      <w:tr w:rsidR="00EA6EEA" w:rsidRPr="00482A51" w:rsidTr="00AC3008">
        <w:trPr>
          <w:trHeight w:val="288"/>
        </w:trPr>
        <w:tc>
          <w:tcPr>
            <w:tcW w:w="1616" w:type="dxa"/>
            <w:vMerge w:val="restart"/>
            <w:tcBorders>
              <w:top w:val="single" w:sz="4" w:space="0" w:color="auto"/>
              <w:left w:val="single" w:sz="4" w:space="0" w:color="auto"/>
              <w:bottom w:val="nil"/>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lastRenderedPageBreak/>
              <w:t>资助项目</w:t>
            </w:r>
          </w:p>
        </w:tc>
        <w:tc>
          <w:tcPr>
            <w:tcW w:w="596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资助条件</w:t>
            </w:r>
          </w:p>
        </w:tc>
        <w:tc>
          <w:tcPr>
            <w:tcW w:w="5770" w:type="dxa"/>
            <w:gridSpan w:val="3"/>
            <w:tcBorders>
              <w:top w:val="single" w:sz="4" w:space="0" w:color="auto"/>
              <w:left w:val="nil"/>
              <w:bottom w:val="single" w:sz="4" w:space="0" w:color="auto"/>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资助标准</w:t>
            </w:r>
          </w:p>
        </w:tc>
        <w:tc>
          <w:tcPr>
            <w:tcW w:w="1119" w:type="dxa"/>
            <w:vMerge w:val="restart"/>
            <w:tcBorders>
              <w:top w:val="single" w:sz="4" w:space="0" w:color="auto"/>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b/>
                <w:color w:val="000000"/>
                <w:kern w:val="0"/>
                <w:sz w:val="20"/>
                <w:szCs w:val="20"/>
              </w:rPr>
            </w:pPr>
            <w:r w:rsidRPr="00482A51">
              <w:rPr>
                <w:rFonts w:ascii="仿宋_GB2312" w:eastAsia="仿宋_GB2312" w:hAnsi="宋体" w:cs="宋体" w:hint="eastAsia"/>
                <w:b/>
                <w:color w:val="000000"/>
                <w:kern w:val="0"/>
                <w:sz w:val="20"/>
                <w:szCs w:val="20"/>
              </w:rPr>
              <w:t>服务实施</w:t>
            </w:r>
            <w:r w:rsidRPr="00482A51">
              <w:rPr>
                <w:rFonts w:ascii="仿宋_GB2312" w:eastAsia="仿宋_GB2312" w:hAnsi="宋体" w:cs="宋体" w:hint="eastAsia"/>
                <w:b/>
                <w:color w:val="000000"/>
                <w:kern w:val="0"/>
                <w:sz w:val="20"/>
                <w:szCs w:val="20"/>
              </w:rPr>
              <w:br/>
              <w:t>机构性质</w:t>
            </w:r>
          </w:p>
        </w:tc>
      </w:tr>
      <w:tr w:rsidR="00B52802" w:rsidRPr="00482A51" w:rsidTr="000F562C">
        <w:trPr>
          <w:trHeight w:val="288"/>
        </w:trPr>
        <w:tc>
          <w:tcPr>
            <w:tcW w:w="1616" w:type="dxa"/>
            <w:vMerge/>
            <w:tcBorders>
              <w:top w:val="single" w:sz="4" w:space="0" w:color="auto"/>
              <w:left w:val="single" w:sz="4" w:space="0" w:color="auto"/>
              <w:bottom w:val="nil"/>
              <w:right w:val="single" w:sz="4" w:space="0" w:color="000000"/>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年龄</w:t>
            </w:r>
            <w:r w:rsidRPr="00482A51">
              <w:rPr>
                <w:rFonts w:ascii="仿宋_GB2312" w:eastAsia="仿宋_GB2312" w:hAnsi="宋体" w:cs="宋体" w:hint="eastAsia"/>
                <w:b/>
                <w:bCs/>
                <w:color w:val="000000"/>
                <w:kern w:val="0"/>
                <w:sz w:val="20"/>
                <w:szCs w:val="20"/>
              </w:rPr>
              <w:br/>
              <w:t>要求</w:t>
            </w:r>
          </w:p>
        </w:tc>
        <w:tc>
          <w:tcPr>
            <w:tcW w:w="755" w:type="dxa"/>
            <w:gridSpan w:val="2"/>
            <w:vMerge w:val="restart"/>
            <w:tcBorders>
              <w:top w:val="single" w:sz="4" w:space="0" w:color="auto"/>
              <w:left w:val="nil"/>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等级</w:t>
            </w:r>
          </w:p>
        </w:tc>
        <w:tc>
          <w:tcPr>
            <w:tcW w:w="756" w:type="dxa"/>
            <w:vMerge w:val="restart"/>
            <w:tcBorders>
              <w:top w:val="single" w:sz="4" w:space="0" w:color="auto"/>
              <w:left w:val="nil"/>
              <w:right w:val="single" w:sz="4" w:space="0" w:color="auto"/>
            </w:tcBorders>
            <w:shd w:val="clear" w:color="auto" w:fill="auto"/>
            <w:vAlign w:val="center"/>
          </w:tcPr>
          <w:p w:rsidR="00B52802" w:rsidRPr="00482A51" w:rsidRDefault="00B52802" w:rsidP="00AC3008">
            <w:pPr>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类别</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疾病诊断结果</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其他条件</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补贴</w:t>
            </w:r>
            <w:r w:rsidRPr="00482A51">
              <w:rPr>
                <w:rFonts w:ascii="仿宋_GB2312" w:eastAsia="仿宋_GB2312" w:hAnsi="宋体" w:cs="宋体" w:hint="eastAsia"/>
                <w:b/>
                <w:bCs/>
                <w:color w:val="000000"/>
                <w:kern w:val="0"/>
                <w:sz w:val="20"/>
                <w:szCs w:val="20"/>
              </w:rPr>
              <w:br/>
              <w:t>上限</w:t>
            </w:r>
          </w:p>
        </w:tc>
        <w:tc>
          <w:tcPr>
            <w:tcW w:w="2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实施要求</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实施时限</w:t>
            </w:r>
          </w:p>
        </w:tc>
        <w:tc>
          <w:tcPr>
            <w:tcW w:w="1119" w:type="dxa"/>
            <w:vMerge/>
            <w:tcBorders>
              <w:top w:val="single" w:sz="4" w:space="0" w:color="auto"/>
              <w:left w:val="nil"/>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B52802" w:rsidRPr="00482A51" w:rsidTr="00B52802">
        <w:trPr>
          <w:trHeight w:val="288"/>
        </w:trPr>
        <w:tc>
          <w:tcPr>
            <w:tcW w:w="1616" w:type="dxa"/>
            <w:vMerge/>
            <w:tcBorders>
              <w:top w:val="single" w:sz="4" w:space="0" w:color="auto"/>
              <w:left w:val="single" w:sz="4" w:space="0" w:color="auto"/>
              <w:bottom w:val="nil"/>
              <w:right w:val="single" w:sz="4" w:space="0" w:color="000000"/>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16" w:type="dxa"/>
            <w:vMerge/>
            <w:tcBorders>
              <w:top w:val="nil"/>
              <w:left w:val="single" w:sz="4" w:space="0" w:color="auto"/>
              <w:bottom w:val="single" w:sz="4" w:space="0" w:color="000000"/>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55" w:type="dxa"/>
            <w:gridSpan w:val="2"/>
            <w:vMerge/>
            <w:tcBorders>
              <w:left w:val="nil"/>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756" w:type="dxa"/>
            <w:vMerge/>
            <w:tcBorders>
              <w:left w:val="nil"/>
              <w:bottom w:val="single" w:sz="4" w:space="0" w:color="auto"/>
              <w:right w:val="single" w:sz="4" w:space="0" w:color="auto"/>
            </w:tcBorders>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1002" w:type="dxa"/>
            <w:tcBorders>
              <w:top w:val="nil"/>
              <w:left w:val="nil"/>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资质要求</w:t>
            </w:r>
          </w:p>
        </w:tc>
        <w:tc>
          <w:tcPr>
            <w:tcW w:w="980" w:type="dxa"/>
            <w:tcBorders>
              <w:top w:val="nil"/>
              <w:left w:val="nil"/>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内容要求</w:t>
            </w:r>
          </w:p>
        </w:tc>
        <w:tc>
          <w:tcPr>
            <w:tcW w:w="176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1119" w:type="dxa"/>
            <w:vMerge/>
            <w:tcBorders>
              <w:top w:val="single" w:sz="4" w:space="0" w:color="auto"/>
              <w:left w:val="nil"/>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EA6EEA" w:rsidRPr="00482A51" w:rsidTr="00B52802">
        <w:trPr>
          <w:trHeight w:val="1242"/>
        </w:trPr>
        <w:tc>
          <w:tcPr>
            <w:tcW w:w="16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0-17岁智力残疾儿童康复训练资助</w:t>
            </w: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0-6岁</w:t>
            </w:r>
          </w:p>
        </w:tc>
        <w:tc>
          <w:tcPr>
            <w:tcW w:w="1511" w:type="dxa"/>
            <w:gridSpan w:val="3"/>
            <w:tcBorders>
              <w:top w:val="single" w:sz="4" w:space="0" w:color="auto"/>
              <w:left w:val="nil"/>
              <w:bottom w:val="single" w:sz="4" w:space="0" w:color="auto"/>
              <w:right w:val="single" w:sz="4" w:space="0" w:color="000000"/>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002"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二级以上（含二级）公办医疗机构</w:t>
            </w:r>
          </w:p>
        </w:tc>
        <w:tc>
          <w:tcPr>
            <w:tcW w:w="9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诊断描述为智力障碍</w:t>
            </w:r>
          </w:p>
        </w:tc>
        <w:tc>
          <w:tcPr>
            <w:tcW w:w="1760" w:type="dxa"/>
            <w:vMerge w:val="restart"/>
            <w:tcBorders>
              <w:top w:val="nil"/>
              <w:left w:val="single" w:sz="4" w:space="0" w:color="auto"/>
              <w:bottom w:val="single" w:sz="4" w:space="0" w:color="000000"/>
              <w:right w:val="nil"/>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1700元/月</w:t>
            </w:r>
          </w:p>
        </w:tc>
        <w:tc>
          <w:tcPr>
            <w:tcW w:w="2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资助资金当月累计，不滚存。</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在符合要求的年龄段内每个资助年度资助12个月。</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符合条件的医疗机构或非医疗机构</w:t>
            </w:r>
          </w:p>
        </w:tc>
      </w:tr>
      <w:tr w:rsidR="00EA6EEA" w:rsidRPr="00482A51" w:rsidTr="00B52802">
        <w:trPr>
          <w:trHeight w:val="480"/>
        </w:trPr>
        <w:tc>
          <w:tcPr>
            <w:tcW w:w="1616" w:type="dxa"/>
            <w:vMerge/>
            <w:tcBorders>
              <w:top w:val="single" w:sz="4" w:space="0" w:color="auto"/>
              <w:left w:val="single" w:sz="4" w:space="0" w:color="auto"/>
              <w:bottom w:val="single" w:sz="4" w:space="0" w:color="000000"/>
              <w:right w:val="single" w:sz="4" w:space="0" w:color="000000"/>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7-14岁</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一至</w:t>
            </w:r>
            <w:r w:rsidRPr="00482A51">
              <w:rPr>
                <w:rFonts w:ascii="仿宋_GB2312" w:eastAsia="仿宋_GB2312" w:hAnsi="宋体" w:cs="宋体" w:hint="eastAsia"/>
                <w:color w:val="000000"/>
                <w:kern w:val="0"/>
                <w:sz w:val="20"/>
                <w:szCs w:val="20"/>
              </w:rPr>
              <w:br/>
              <w:t>四级</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智力残疾</w:t>
            </w:r>
          </w:p>
        </w:tc>
        <w:tc>
          <w:tcPr>
            <w:tcW w:w="1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760" w:type="dxa"/>
            <w:vMerge/>
            <w:tcBorders>
              <w:top w:val="nil"/>
              <w:left w:val="single" w:sz="4" w:space="0" w:color="auto"/>
              <w:bottom w:val="single" w:sz="4" w:space="0" w:color="000000"/>
              <w:right w:val="nil"/>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r>
      <w:tr w:rsidR="00EA6EEA" w:rsidRPr="00482A51" w:rsidTr="00B52802">
        <w:trPr>
          <w:trHeight w:val="462"/>
        </w:trPr>
        <w:tc>
          <w:tcPr>
            <w:tcW w:w="1616" w:type="dxa"/>
            <w:vMerge/>
            <w:tcBorders>
              <w:top w:val="single" w:sz="4" w:space="0" w:color="auto"/>
              <w:left w:val="single" w:sz="4" w:space="0" w:color="auto"/>
              <w:bottom w:val="single" w:sz="4" w:space="0" w:color="000000"/>
              <w:right w:val="single" w:sz="4" w:space="0" w:color="000000"/>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15-17岁</w:t>
            </w:r>
          </w:p>
        </w:tc>
        <w:tc>
          <w:tcPr>
            <w:tcW w:w="66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982" w:type="dxa"/>
            <w:gridSpan w:val="2"/>
            <w:vMerge/>
            <w:tcBorders>
              <w:top w:val="single" w:sz="4" w:space="0" w:color="auto"/>
              <w:left w:val="single" w:sz="4" w:space="0" w:color="auto"/>
              <w:bottom w:val="single" w:sz="4" w:space="0" w:color="000000"/>
              <w:right w:val="single" w:sz="4" w:space="0" w:color="000000"/>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760" w:type="dxa"/>
            <w:vMerge/>
            <w:tcBorders>
              <w:top w:val="nil"/>
              <w:left w:val="single" w:sz="4" w:space="0" w:color="auto"/>
              <w:bottom w:val="single" w:sz="4" w:space="0" w:color="000000"/>
              <w:right w:val="nil"/>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w:t>
            </w:r>
          </w:p>
        </w:tc>
      </w:tr>
      <w:tr w:rsidR="00EA6EEA" w:rsidRPr="00482A51" w:rsidTr="00B52802">
        <w:trPr>
          <w:trHeight w:val="1320"/>
        </w:trPr>
        <w:tc>
          <w:tcPr>
            <w:tcW w:w="1616" w:type="dxa"/>
            <w:vMerge w:val="restart"/>
            <w:tcBorders>
              <w:top w:val="nil"/>
              <w:left w:val="single" w:sz="4" w:space="0" w:color="auto"/>
              <w:bottom w:val="single" w:sz="4" w:space="0" w:color="000000"/>
              <w:right w:val="single" w:sz="4" w:space="0" w:color="000000"/>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0-17岁孤独症谱系障碍儿童康复训练资助</w:t>
            </w: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0-6岁</w:t>
            </w:r>
          </w:p>
        </w:tc>
        <w:tc>
          <w:tcPr>
            <w:tcW w:w="1511" w:type="dxa"/>
            <w:gridSpan w:val="3"/>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002"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三级以上（含三级）公办医疗机构</w:t>
            </w:r>
          </w:p>
        </w:tc>
        <w:tc>
          <w:tcPr>
            <w:tcW w:w="9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诊断描述为孤独症谱系障碍</w:t>
            </w:r>
          </w:p>
        </w:tc>
        <w:tc>
          <w:tcPr>
            <w:tcW w:w="1760" w:type="dxa"/>
            <w:tcBorders>
              <w:top w:val="nil"/>
              <w:left w:val="nil"/>
              <w:bottom w:val="single" w:sz="4" w:space="0" w:color="auto"/>
              <w:right w:val="nil"/>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w:t>
            </w:r>
          </w:p>
        </w:tc>
        <w:tc>
          <w:tcPr>
            <w:tcW w:w="94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符合条件的医疗机构或非医疗机构</w:t>
            </w:r>
          </w:p>
        </w:tc>
      </w:tr>
      <w:tr w:rsidR="00EA6EEA" w:rsidRPr="00482A51" w:rsidTr="00B52802">
        <w:trPr>
          <w:trHeight w:val="480"/>
        </w:trPr>
        <w:tc>
          <w:tcPr>
            <w:tcW w:w="1616" w:type="dxa"/>
            <w:vMerge/>
            <w:tcBorders>
              <w:top w:val="nil"/>
              <w:left w:val="single" w:sz="4" w:space="0" w:color="auto"/>
              <w:bottom w:val="single" w:sz="4" w:space="0" w:color="000000"/>
              <w:right w:val="single" w:sz="4" w:space="0" w:color="000000"/>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7-14岁</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一至</w:t>
            </w:r>
            <w:r w:rsidRPr="00482A51">
              <w:rPr>
                <w:rFonts w:ascii="仿宋_GB2312" w:eastAsia="仿宋_GB2312" w:hAnsi="宋体" w:cs="宋体" w:hint="eastAsia"/>
                <w:color w:val="000000"/>
                <w:kern w:val="0"/>
                <w:sz w:val="20"/>
                <w:szCs w:val="20"/>
              </w:rPr>
              <w:br/>
              <w:t>四级</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智力残疾或精神残疾</w:t>
            </w:r>
          </w:p>
        </w:tc>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三级以上（含三级）公办医疗机构</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诊断描述为孤独症谱系障碍</w:t>
            </w:r>
          </w:p>
        </w:tc>
        <w:tc>
          <w:tcPr>
            <w:tcW w:w="1760" w:type="dxa"/>
            <w:vMerge w:val="restart"/>
            <w:tcBorders>
              <w:top w:val="nil"/>
              <w:left w:val="single" w:sz="4" w:space="0" w:color="auto"/>
              <w:bottom w:val="single" w:sz="4" w:space="0" w:color="auto"/>
              <w:right w:val="nil"/>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《残疾人证》和《疾病诊断结果》二者须同时具备</w:t>
            </w:r>
            <w:r w:rsidR="006110CA">
              <w:rPr>
                <w:rFonts w:ascii="仿宋_GB2312" w:eastAsia="仿宋_GB2312" w:hAnsi="宋体" w:cs="宋体" w:hint="eastAsia"/>
                <w:color w:val="000000"/>
                <w:kern w:val="0"/>
                <w:sz w:val="20"/>
                <w:szCs w:val="20"/>
              </w:rPr>
              <w:t>。</w:t>
            </w:r>
          </w:p>
        </w:tc>
        <w:tc>
          <w:tcPr>
            <w:tcW w:w="94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r>
      <w:tr w:rsidR="00EA6EEA" w:rsidRPr="00482A51" w:rsidTr="00B52802">
        <w:trPr>
          <w:trHeight w:val="720"/>
        </w:trPr>
        <w:tc>
          <w:tcPr>
            <w:tcW w:w="1616" w:type="dxa"/>
            <w:vMerge/>
            <w:tcBorders>
              <w:top w:val="nil"/>
              <w:left w:val="single" w:sz="4" w:space="0" w:color="auto"/>
              <w:bottom w:val="single" w:sz="4" w:space="0" w:color="000000"/>
              <w:right w:val="single" w:sz="4" w:space="0" w:color="000000"/>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15-17岁</w:t>
            </w:r>
          </w:p>
        </w:tc>
        <w:tc>
          <w:tcPr>
            <w:tcW w:w="66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002"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760" w:type="dxa"/>
            <w:vMerge/>
            <w:tcBorders>
              <w:top w:val="nil"/>
              <w:left w:val="single" w:sz="4" w:space="0" w:color="auto"/>
              <w:bottom w:val="single" w:sz="4" w:space="0" w:color="auto"/>
              <w:right w:val="nil"/>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63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w:t>
            </w:r>
          </w:p>
        </w:tc>
      </w:tr>
    </w:tbl>
    <w:p w:rsidR="00EA6EEA" w:rsidRDefault="00EA6EEA" w:rsidP="00EA6EEA">
      <w:pPr>
        <w:widowControl/>
        <w:jc w:val="left"/>
        <w:rPr>
          <w:rFonts w:ascii="黑体" w:eastAsia="黑体" w:hAnsi="黑体"/>
          <w:sz w:val="32"/>
          <w:szCs w:val="32"/>
        </w:rPr>
      </w:pPr>
    </w:p>
    <w:tbl>
      <w:tblPr>
        <w:tblW w:w="14474" w:type="dxa"/>
        <w:tblInd w:w="93" w:type="dxa"/>
        <w:tblLook w:val="04A0"/>
      </w:tblPr>
      <w:tblGrid>
        <w:gridCol w:w="1595"/>
        <w:gridCol w:w="716"/>
        <w:gridCol w:w="660"/>
        <w:gridCol w:w="60"/>
        <w:gridCol w:w="720"/>
        <w:gridCol w:w="1076"/>
        <w:gridCol w:w="980"/>
        <w:gridCol w:w="1760"/>
        <w:gridCol w:w="980"/>
        <w:gridCol w:w="2308"/>
        <w:gridCol w:w="2508"/>
        <w:gridCol w:w="1111"/>
      </w:tblGrid>
      <w:tr w:rsidR="00EA6EEA" w:rsidRPr="00482A51" w:rsidTr="00B52802">
        <w:trPr>
          <w:trHeight w:val="288"/>
        </w:trPr>
        <w:tc>
          <w:tcPr>
            <w:tcW w:w="1595" w:type="dxa"/>
            <w:vMerge w:val="restart"/>
            <w:tcBorders>
              <w:top w:val="single" w:sz="4" w:space="0" w:color="auto"/>
              <w:left w:val="single" w:sz="4" w:space="0" w:color="auto"/>
              <w:bottom w:val="nil"/>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Pr>
                <w:rFonts w:ascii="黑体" w:eastAsia="黑体" w:hAnsi="黑体"/>
                <w:sz w:val="32"/>
                <w:szCs w:val="32"/>
              </w:rPr>
              <w:lastRenderedPageBreak/>
              <w:br w:type="page"/>
            </w:r>
            <w:r w:rsidRPr="00482A51">
              <w:rPr>
                <w:rFonts w:ascii="仿宋_GB2312" w:eastAsia="仿宋_GB2312" w:hAnsi="宋体" w:cs="宋体" w:hint="eastAsia"/>
                <w:b/>
                <w:bCs/>
                <w:color w:val="000000"/>
                <w:kern w:val="0"/>
                <w:sz w:val="20"/>
                <w:szCs w:val="20"/>
              </w:rPr>
              <w:t>资助项目</w:t>
            </w:r>
          </w:p>
        </w:tc>
        <w:tc>
          <w:tcPr>
            <w:tcW w:w="597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资助条件</w:t>
            </w:r>
          </w:p>
        </w:tc>
        <w:tc>
          <w:tcPr>
            <w:tcW w:w="5796" w:type="dxa"/>
            <w:gridSpan w:val="3"/>
            <w:tcBorders>
              <w:top w:val="single" w:sz="4" w:space="0" w:color="auto"/>
              <w:left w:val="nil"/>
              <w:bottom w:val="single" w:sz="4" w:space="0" w:color="auto"/>
              <w:right w:val="single" w:sz="4" w:space="0" w:color="000000"/>
            </w:tcBorders>
            <w:shd w:val="clear" w:color="auto" w:fill="auto"/>
            <w:vAlign w:val="center"/>
            <w:hideMark/>
          </w:tcPr>
          <w:p w:rsidR="00EA6EEA" w:rsidRPr="00482A51" w:rsidRDefault="00EA6EEA"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资助标准</w:t>
            </w:r>
          </w:p>
        </w:tc>
        <w:tc>
          <w:tcPr>
            <w:tcW w:w="1111" w:type="dxa"/>
            <w:vMerge w:val="restart"/>
            <w:tcBorders>
              <w:top w:val="single" w:sz="4" w:space="0" w:color="auto"/>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b/>
                <w:color w:val="000000"/>
                <w:kern w:val="0"/>
                <w:sz w:val="20"/>
                <w:szCs w:val="20"/>
              </w:rPr>
            </w:pPr>
            <w:r w:rsidRPr="00482A51">
              <w:rPr>
                <w:rFonts w:ascii="仿宋_GB2312" w:eastAsia="仿宋_GB2312" w:hAnsi="宋体" w:cs="宋体" w:hint="eastAsia"/>
                <w:b/>
                <w:color w:val="000000"/>
                <w:kern w:val="0"/>
                <w:sz w:val="20"/>
                <w:szCs w:val="20"/>
              </w:rPr>
              <w:t>服务实施</w:t>
            </w:r>
            <w:r w:rsidRPr="00482A51">
              <w:rPr>
                <w:rFonts w:ascii="仿宋_GB2312" w:eastAsia="仿宋_GB2312" w:hAnsi="宋体" w:cs="宋体" w:hint="eastAsia"/>
                <w:b/>
                <w:color w:val="000000"/>
                <w:kern w:val="0"/>
                <w:sz w:val="20"/>
                <w:szCs w:val="20"/>
              </w:rPr>
              <w:br/>
              <w:t>机构性质</w:t>
            </w:r>
          </w:p>
        </w:tc>
      </w:tr>
      <w:tr w:rsidR="00B52802" w:rsidRPr="00482A51" w:rsidTr="00B52802">
        <w:trPr>
          <w:trHeight w:val="288"/>
        </w:trPr>
        <w:tc>
          <w:tcPr>
            <w:tcW w:w="1595" w:type="dxa"/>
            <w:vMerge/>
            <w:tcBorders>
              <w:top w:val="single" w:sz="4" w:space="0" w:color="auto"/>
              <w:left w:val="single" w:sz="4" w:space="0" w:color="auto"/>
              <w:bottom w:val="nil"/>
              <w:right w:val="single" w:sz="4" w:space="0" w:color="000000"/>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年龄</w:t>
            </w:r>
            <w:r w:rsidRPr="00482A51">
              <w:rPr>
                <w:rFonts w:ascii="仿宋_GB2312" w:eastAsia="仿宋_GB2312" w:hAnsi="宋体" w:cs="宋体" w:hint="eastAsia"/>
                <w:b/>
                <w:bCs/>
                <w:color w:val="000000"/>
                <w:kern w:val="0"/>
                <w:sz w:val="20"/>
                <w:szCs w:val="20"/>
              </w:rPr>
              <w:br/>
              <w:t>要求</w:t>
            </w:r>
          </w:p>
        </w:tc>
        <w:tc>
          <w:tcPr>
            <w:tcW w:w="720" w:type="dxa"/>
            <w:gridSpan w:val="2"/>
            <w:vMerge w:val="restart"/>
            <w:tcBorders>
              <w:top w:val="single" w:sz="4" w:space="0" w:color="auto"/>
              <w:left w:val="nil"/>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等级</w:t>
            </w:r>
          </w:p>
        </w:tc>
        <w:tc>
          <w:tcPr>
            <w:tcW w:w="720" w:type="dxa"/>
            <w:vMerge w:val="restart"/>
            <w:tcBorders>
              <w:top w:val="single" w:sz="4" w:space="0" w:color="auto"/>
              <w:left w:val="nil"/>
              <w:right w:val="single" w:sz="4" w:space="0" w:color="auto"/>
            </w:tcBorders>
            <w:shd w:val="clear" w:color="auto" w:fill="auto"/>
            <w:vAlign w:val="center"/>
          </w:tcPr>
          <w:p w:rsidR="00B52802" w:rsidRPr="00482A51" w:rsidRDefault="00B52802" w:rsidP="00AC3008">
            <w:pPr>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残疾</w:t>
            </w:r>
            <w:r w:rsidRPr="00482A51">
              <w:rPr>
                <w:rFonts w:ascii="仿宋_GB2312" w:eastAsia="仿宋_GB2312" w:hAnsi="宋体" w:cs="宋体" w:hint="eastAsia"/>
                <w:b/>
                <w:bCs/>
                <w:color w:val="000000"/>
                <w:kern w:val="0"/>
                <w:sz w:val="20"/>
                <w:szCs w:val="20"/>
              </w:rPr>
              <w:t>类别</w:t>
            </w:r>
          </w:p>
        </w:tc>
        <w:tc>
          <w:tcPr>
            <w:tcW w:w="2056" w:type="dxa"/>
            <w:gridSpan w:val="2"/>
            <w:tcBorders>
              <w:top w:val="single" w:sz="4" w:space="0" w:color="auto"/>
              <w:left w:val="nil"/>
              <w:bottom w:val="single" w:sz="4" w:space="0" w:color="auto"/>
              <w:right w:val="single" w:sz="4" w:space="0" w:color="auto"/>
            </w:tcBorders>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疾病诊断结果</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其他条件</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补贴</w:t>
            </w:r>
            <w:r w:rsidRPr="00482A51">
              <w:rPr>
                <w:rFonts w:ascii="仿宋_GB2312" w:eastAsia="仿宋_GB2312" w:hAnsi="宋体" w:cs="宋体" w:hint="eastAsia"/>
                <w:b/>
                <w:bCs/>
                <w:color w:val="000000"/>
                <w:kern w:val="0"/>
                <w:sz w:val="20"/>
                <w:szCs w:val="20"/>
              </w:rPr>
              <w:br/>
              <w:t>上限</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实施要求</w:t>
            </w:r>
          </w:p>
        </w:tc>
        <w:tc>
          <w:tcPr>
            <w:tcW w:w="2508" w:type="dxa"/>
            <w:vMerge w:val="restart"/>
            <w:tcBorders>
              <w:top w:val="nil"/>
              <w:left w:val="single" w:sz="4" w:space="0" w:color="auto"/>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实施时限</w:t>
            </w:r>
          </w:p>
        </w:tc>
        <w:tc>
          <w:tcPr>
            <w:tcW w:w="1111" w:type="dxa"/>
            <w:vMerge/>
            <w:tcBorders>
              <w:top w:val="single" w:sz="4" w:space="0" w:color="auto"/>
              <w:left w:val="nil"/>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B52802" w:rsidRPr="00482A51" w:rsidTr="00B52802">
        <w:trPr>
          <w:trHeight w:val="288"/>
        </w:trPr>
        <w:tc>
          <w:tcPr>
            <w:tcW w:w="1595" w:type="dxa"/>
            <w:vMerge/>
            <w:tcBorders>
              <w:top w:val="single" w:sz="4" w:space="0" w:color="auto"/>
              <w:left w:val="single" w:sz="4" w:space="0" w:color="auto"/>
              <w:bottom w:val="nil"/>
              <w:right w:val="single" w:sz="4" w:space="0" w:color="000000"/>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16" w:type="dxa"/>
            <w:vMerge/>
            <w:tcBorders>
              <w:top w:val="nil"/>
              <w:left w:val="single" w:sz="4" w:space="0" w:color="auto"/>
              <w:bottom w:val="single" w:sz="4" w:space="0" w:color="000000"/>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720" w:type="dxa"/>
            <w:gridSpan w:val="2"/>
            <w:vMerge/>
            <w:tcBorders>
              <w:left w:val="nil"/>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720" w:type="dxa"/>
            <w:vMerge/>
            <w:tcBorders>
              <w:left w:val="nil"/>
              <w:bottom w:val="single" w:sz="4" w:space="0" w:color="auto"/>
              <w:right w:val="single" w:sz="4" w:space="0" w:color="auto"/>
            </w:tcBorders>
            <w:shd w:val="clear" w:color="auto" w:fill="auto"/>
            <w:vAlign w:val="center"/>
          </w:tcPr>
          <w:p w:rsidR="00B52802" w:rsidRPr="00482A51" w:rsidRDefault="00B52802" w:rsidP="00AC3008">
            <w:pPr>
              <w:widowControl/>
              <w:jc w:val="center"/>
              <w:rPr>
                <w:rFonts w:ascii="仿宋_GB2312" w:eastAsia="仿宋_GB2312" w:hAnsi="宋体" w:cs="宋体"/>
                <w:b/>
                <w:bCs/>
                <w:color w:val="000000"/>
                <w:kern w:val="0"/>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资质要求</w:t>
            </w:r>
          </w:p>
        </w:tc>
        <w:tc>
          <w:tcPr>
            <w:tcW w:w="980" w:type="dxa"/>
            <w:tcBorders>
              <w:top w:val="nil"/>
              <w:left w:val="nil"/>
              <w:bottom w:val="single" w:sz="4" w:space="0" w:color="auto"/>
              <w:right w:val="single" w:sz="4" w:space="0" w:color="auto"/>
            </w:tcBorders>
            <w:shd w:val="clear" w:color="auto" w:fill="auto"/>
            <w:noWrap/>
            <w:vAlign w:val="center"/>
            <w:hideMark/>
          </w:tcPr>
          <w:p w:rsidR="00B52802" w:rsidRPr="00482A51" w:rsidRDefault="00B52802" w:rsidP="00AC3008">
            <w:pPr>
              <w:widowControl/>
              <w:jc w:val="center"/>
              <w:rPr>
                <w:rFonts w:ascii="仿宋_GB2312" w:eastAsia="仿宋_GB2312" w:hAnsi="宋体" w:cs="宋体"/>
                <w:b/>
                <w:bCs/>
                <w:color w:val="000000"/>
                <w:kern w:val="0"/>
                <w:sz w:val="20"/>
                <w:szCs w:val="20"/>
              </w:rPr>
            </w:pPr>
            <w:r w:rsidRPr="00482A51">
              <w:rPr>
                <w:rFonts w:ascii="仿宋_GB2312" w:eastAsia="仿宋_GB2312" w:hAnsi="宋体" w:cs="宋体" w:hint="eastAsia"/>
                <w:b/>
                <w:bCs/>
                <w:color w:val="000000"/>
                <w:kern w:val="0"/>
                <w:sz w:val="20"/>
                <w:szCs w:val="20"/>
              </w:rPr>
              <w:t>内容要求</w:t>
            </w:r>
          </w:p>
        </w:tc>
        <w:tc>
          <w:tcPr>
            <w:tcW w:w="176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308"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2508" w:type="dxa"/>
            <w:vMerge/>
            <w:tcBorders>
              <w:top w:val="nil"/>
              <w:left w:val="single" w:sz="4" w:space="0" w:color="auto"/>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b/>
                <w:bCs/>
                <w:color w:val="000000"/>
                <w:kern w:val="0"/>
                <w:sz w:val="20"/>
                <w:szCs w:val="20"/>
              </w:rPr>
            </w:pPr>
          </w:p>
        </w:tc>
        <w:tc>
          <w:tcPr>
            <w:tcW w:w="1111" w:type="dxa"/>
            <w:vMerge/>
            <w:tcBorders>
              <w:top w:val="single" w:sz="4" w:space="0" w:color="auto"/>
              <w:left w:val="nil"/>
              <w:bottom w:val="single" w:sz="4" w:space="0" w:color="auto"/>
              <w:right w:val="single" w:sz="4" w:space="0" w:color="auto"/>
            </w:tcBorders>
            <w:vAlign w:val="center"/>
            <w:hideMark/>
          </w:tcPr>
          <w:p w:rsidR="00B52802" w:rsidRPr="00482A51" w:rsidRDefault="00B52802" w:rsidP="00AC3008">
            <w:pPr>
              <w:widowControl/>
              <w:jc w:val="left"/>
              <w:rPr>
                <w:rFonts w:ascii="仿宋_GB2312" w:eastAsia="仿宋_GB2312" w:hAnsi="宋体" w:cs="宋体"/>
                <w:color w:val="000000"/>
                <w:kern w:val="0"/>
                <w:sz w:val="20"/>
                <w:szCs w:val="20"/>
              </w:rPr>
            </w:pPr>
          </w:p>
        </w:tc>
      </w:tr>
      <w:tr w:rsidR="00EA6EEA" w:rsidRPr="00482A51" w:rsidTr="00B52802">
        <w:trPr>
          <w:trHeight w:val="960"/>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肢体残疾康复训练资助</w:t>
            </w: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0-6岁</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07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二级以上（含二级）公办医疗机构</w:t>
            </w:r>
          </w:p>
        </w:tc>
        <w:tc>
          <w:tcPr>
            <w:tcW w:w="98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诊断描述为肢体功能障碍或脑瘫。</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1700元/月</w:t>
            </w:r>
          </w:p>
        </w:tc>
        <w:tc>
          <w:tcPr>
            <w:tcW w:w="23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资助资金当月累计，不滚存。</w:t>
            </w:r>
          </w:p>
        </w:tc>
        <w:tc>
          <w:tcPr>
            <w:tcW w:w="2508" w:type="dxa"/>
            <w:vMerge w:val="restart"/>
            <w:tcBorders>
              <w:top w:val="nil"/>
              <w:left w:val="single" w:sz="4" w:space="0" w:color="auto"/>
              <w:bottom w:val="single" w:sz="4" w:space="0" w:color="000000"/>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在符合要求的年龄段内每个资助年度资助12个月。</w:t>
            </w:r>
          </w:p>
        </w:tc>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符合条件的医疗机构</w:t>
            </w:r>
          </w:p>
        </w:tc>
      </w:tr>
      <w:tr w:rsidR="00EA6EEA" w:rsidRPr="00482A51" w:rsidTr="00B52802">
        <w:trPr>
          <w:trHeight w:val="480"/>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7-14岁</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一至</w:t>
            </w:r>
            <w:r w:rsidRPr="00482A51">
              <w:rPr>
                <w:rFonts w:ascii="仿宋_GB2312" w:eastAsia="仿宋_GB2312" w:hAnsi="宋体" w:cs="宋体" w:hint="eastAsia"/>
                <w:color w:val="000000"/>
                <w:kern w:val="0"/>
                <w:sz w:val="20"/>
                <w:szCs w:val="20"/>
              </w:rPr>
              <w:br/>
              <w:t>四级</w:t>
            </w:r>
          </w:p>
        </w:tc>
        <w:tc>
          <w:tcPr>
            <w:tcW w:w="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肢体残疾</w:t>
            </w:r>
          </w:p>
        </w:tc>
        <w:tc>
          <w:tcPr>
            <w:tcW w:w="20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EEA" w:rsidRPr="00482A51" w:rsidRDefault="00EA6EEA" w:rsidP="00AC3008">
            <w:pPr>
              <w:widowControl/>
              <w:jc w:val="center"/>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无需</w:t>
            </w:r>
          </w:p>
        </w:tc>
        <w:tc>
          <w:tcPr>
            <w:tcW w:w="176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308"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508" w:type="dxa"/>
            <w:vMerge/>
            <w:tcBorders>
              <w:top w:val="nil"/>
              <w:left w:val="single" w:sz="4" w:space="0" w:color="auto"/>
              <w:bottom w:val="single" w:sz="4" w:space="0" w:color="000000"/>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111"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r>
      <w:tr w:rsidR="00EA6EEA" w:rsidRPr="00482A51" w:rsidTr="00B52802">
        <w:trPr>
          <w:trHeight w:val="3660"/>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0C40A0">
            <w:pPr>
              <w:widowControl/>
              <w:jc w:val="left"/>
              <w:rPr>
                <w:rFonts w:ascii="仿宋_GB2312" w:eastAsia="仿宋_GB2312" w:hAnsi="宋体" w:cs="宋体"/>
                <w:color w:val="000000"/>
                <w:kern w:val="0"/>
                <w:sz w:val="20"/>
                <w:szCs w:val="20"/>
              </w:rPr>
            </w:pPr>
            <w:r w:rsidRPr="00125983">
              <w:rPr>
                <w:rFonts w:ascii="仿宋_GB2312" w:eastAsia="仿宋_GB2312" w:hAnsi="宋体" w:cs="宋体" w:hint="eastAsia"/>
                <w:color w:val="000000"/>
                <w:kern w:val="0"/>
                <w:sz w:val="20"/>
                <w:szCs w:val="20"/>
              </w:rPr>
              <w:t>14</w:t>
            </w:r>
            <w:r w:rsidR="000C40A0">
              <w:rPr>
                <w:rFonts w:ascii="仿宋_GB2312" w:eastAsia="仿宋_GB2312" w:hAnsi="宋体" w:cs="宋体" w:hint="eastAsia"/>
                <w:color w:val="000000"/>
                <w:kern w:val="0"/>
                <w:sz w:val="20"/>
                <w:szCs w:val="20"/>
              </w:rPr>
              <w:t>-17岁</w:t>
            </w:r>
          </w:p>
        </w:tc>
        <w:tc>
          <w:tcPr>
            <w:tcW w:w="66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056" w:type="dxa"/>
            <w:gridSpan w:val="2"/>
            <w:vMerge/>
            <w:tcBorders>
              <w:top w:val="single" w:sz="4" w:space="0" w:color="auto"/>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1.患有偏瘫、截瘫、骨关节疾病五年内</w:t>
            </w:r>
            <w:r w:rsidR="006110CA">
              <w:rPr>
                <w:rFonts w:ascii="仿宋_GB2312" w:eastAsia="仿宋_GB2312" w:hAnsi="宋体" w:cs="宋体" w:hint="eastAsia"/>
                <w:color w:val="000000"/>
                <w:kern w:val="0"/>
                <w:sz w:val="20"/>
                <w:szCs w:val="20"/>
              </w:rPr>
              <w:t>；</w:t>
            </w:r>
            <w:r w:rsidRPr="00482A51">
              <w:rPr>
                <w:rFonts w:ascii="仿宋_GB2312" w:eastAsia="仿宋_GB2312" w:hAnsi="宋体" w:cs="宋体" w:hint="eastAsia"/>
                <w:color w:val="000000"/>
                <w:kern w:val="0"/>
                <w:sz w:val="20"/>
                <w:szCs w:val="20"/>
              </w:rPr>
              <w:br/>
              <w:t>2.接受残疾矫治手术后两年内有康复训练需求</w:t>
            </w:r>
            <w:r w:rsidR="006110CA">
              <w:rPr>
                <w:rFonts w:ascii="仿宋_GB2312" w:eastAsia="仿宋_GB2312" w:hAnsi="宋体" w:cs="宋体" w:hint="eastAsia"/>
                <w:color w:val="000000"/>
                <w:kern w:val="0"/>
                <w:sz w:val="20"/>
                <w:szCs w:val="20"/>
              </w:rPr>
              <w:t>；</w:t>
            </w:r>
            <w:r w:rsidRPr="00482A51">
              <w:rPr>
                <w:rFonts w:ascii="仿宋_GB2312" w:eastAsia="仿宋_GB2312" w:hAnsi="宋体" w:cs="宋体" w:hint="eastAsia"/>
                <w:color w:val="000000"/>
                <w:kern w:val="0"/>
                <w:sz w:val="20"/>
                <w:szCs w:val="20"/>
              </w:rPr>
              <w:t xml:space="preserve"> </w:t>
            </w:r>
            <w:r w:rsidRPr="00482A51">
              <w:rPr>
                <w:rFonts w:ascii="仿宋_GB2312" w:eastAsia="仿宋_GB2312" w:hAnsi="宋体" w:cs="宋体" w:hint="eastAsia"/>
                <w:color w:val="000000"/>
                <w:kern w:val="0"/>
                <w:sz w:val="20"/>
                <w:szCs w:val="20"/>
              </w:rPr>
              <w:br/>
              <w:t>3.外伤致残两年内。</w:t>
            </w:r>
          </w:p>
        </w:tc>
        <w:tc>
          <w:tcPr>
            <w:tcW w:w="980"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308"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c>
          <w:tcPr>
            <w:tcW w:w="2508" w:type="dxa"/>
            <w:tcBorders>
              <w:top w:val="nil"/>
              <w:left w:val="nil"/>
              <w:bottom w:val="single" w:sz="4" w:space="0" w:color="auto"/>
              <w:right w:val="single" w:sz="4" w:space="0" w:color="auto"/>
            </w:tcBorders>
            <w:shd w:val="clear" w:color="auto" w:fill="auto"/>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r w:rsidRPr="00482A51">
              <w:rPr>
                <w:rFonts w:ascii="仿宋_GB2312" w:eastAsia="仿宋_GB2312" w:hAnsi="宋体" w:cs="宋体" w:hint="eastAsia"/>
                <w:color w:val="000000"/>
                <w:kern w:val="0"/>
                <w:sz w:val="20"/>
                <w:szCs w:val="20"/>
              </w:rPr>
              <w:t>1.每个资助年度资助12个月。最长资助期为36个月。</w:t>
            </w:r>
            <w:r w:rsidRPr="00482A51">
              <w:rPr>
                <w:rFonts w:ascii="仿宋_GB2312" w:eastAsia="仿宋_GB2312" w:hAnsi="宋体" w:cs="宋体" w:hint="eastAsia"/>
                <w:color w:val="000000"/>
                <w:kern w:val="0"/>
                <w:sz w:val="20"/>
                <w:szCs w:val="20"/>
              </w:rPr>
              <w:br/>
              <w:t>2.14岁以上接受肢体残疾康复训练资助期满的残疾人，如再次发生中风、截瘫、骨关节疾病、外伤和进行残疾矫治手术情况，有康复需求的，可以再次申请在医疗机构开展的肢体残疾康复服务资助，资助期限为36个月。累计资助满72个月的，不再予以资助。</w:t>
            </w:r>
          </w:p>
        </w:tc>
        <w:tc>
          <w:tcPr>
            <w:tcW w:w="1111" w:type="dxa"/>
            <w:vMerge/>
            <w:tcBorders>
              <w:top w:val="nil"/>
              <w:left w:val="single" w:sz="4" w:space="0" w:color="auto"/>
              <w:bottom w:val="single" w:sz="4" w:space="0" w:color="auto"/>
              <w:right w:val="single" w:sz="4" w:space="0" w:color="auto"/>
            </w:tcBorders>
            <w:vAlign w:val="center"/>
            <w:hideMark/>
          </w:tcPr>
          <w:p w:rsidR="00EA6EEA" w:rsidRPr="00482A51" w:rsidRDefault="00EA6EEA" w:rsidP="00AC3008">
            <w:pPr>
              <w:widowControl/>
              <w:jc w:val="left"/>
              <w:rPr>
                <w:rFonts w:ascii="仿宋_GB2312" w:eastAsia="仿宋_GB2312" w:hAnsi="宋体" w:cs="宋体"/>
                <w:color w:val="000000"/>
                <w:kern w:val="0"/>
                <w:sz w:val="20"/>
                <w:szCs w:val="20"/>
              </w:rPr>
            </w:pPr>
          </w:p>
        </w:tc>
      </w:tr>
    </w:tbl>
    <w:p w:rsidR="00EA6EEA" w:rsidRDefault="00EA6EEA" w:rsidP="00EA6EEA">
      <w:pPr>
        <w:widowControl/>
        <w:jc w:val="left"/>
        <w:rPr>
          <w:rFonts w:ascii="黑体" w:eastAsia="黑体" w:hAnsi="黑体"/>
          <w:sz w:val="32"/>
          <w:szCs w:val="32"/>
        </w:rPr>
      </w:pPr>
    </w:p>
    <w:p w:rsidR="00EA6EEA" w:rsidRPr="00724116" w:rsidRDefault="00EA6EEA" w:rsidP="00EA6EEA">
      <w:pPr>
        <w:widowControl/>
        <w:ind w:leftChars="200" w:left="420"/>
        <w:jc w:val="left"/>
        <w:rPr>
          <w:rFonts w:ascii="仿宋_GB2312" w:eastAsia="仿宋_GB2312" w:hAnsi="黑体"/>
          <w:b/>
          <w:sz w:val="24"/>
          <w:szCs w:val="24"/>
        </w:rPr>
      </w:pPr>
      <w:r w:rsidRPr="00724116">
        <w:rPr>
          <w:rFonts w:ascii="仿宋_GB2312" w:eastAsia="仿宋_GB2312" w:hAnsi="黑体" w:hint="eastAsia"/>
          <w:b/>
          <w:sz w:val="24"/>
          <w:szCs w:val="24"/>
        </w:rPr>
        <w:lastRenderedPageBreak/>
        <w:t>有关说明：</w:t>
      </w:r>
    </w:p>
    <w:p w:rsidR="00EA6EEA" w:rsidRPr="00724116" w:rsidRDefault="00EA6EEA" w:rsidP="00EA6EEA">
      <w:pPr>
        <w:widowControl/>
        <w:ind w:leftChars="200" w:left="420"/>
        <w:jc w:val="left"/>
        <w:rPr>
          <w:rFonts w:ascii="黑体" w:eastAsia="黑体" w:hAnsi="黑体"/>
          <w:sz w:val="24"/>
          <w:szCs w:val="24"/>
        </w:rPr>
      </w:pPr>
      <w:r w:rsidRPr="00724116">
        <w:rPr>
          <w:rFonts w:ascii="黑体" w:eastAsia="黑体" w:hAnsi="黑体" w:hint="eastAsia"/>
          <w:sz w:val="24"/>
          <w:szCs w:val="24"/>
        </w:rPr>
        <w:t xml:space="preserve">1.关于年龄的说明：  </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1-6岁指截至申请康复资助当年度的11月30日止年龄满一周岁，不满7周岁。</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0-6岁指截至申请康复资助当年度的11月30日止年龄不满7周岁。</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0-4岁指截至申请康复资助当年度的11月30日止年龄不满5周岁。</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0-14岁指截至申请康复资助当年度的11月30日止年龄不满15周岁。</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14岁以上指截至申请康复资助当年度的11月30日止年龄已满15周岁。</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0-17岁指截至申请康复资助当年度的11月30日止年龄不满18周岁。</w:t>
      </w:r>
    </w:p>
    <w:p w:rsidR="00EA6EEA" w:rsidRPr="00724116" w:rsidRDefault="00EA6EEA" w:rsidP="00EA6EEA">
      <w:pPr>
        <w:widowControl/>
        <w:ind w:leftChars="200" w:left="420"/>
        <w:jc w:val="left"/>
        <w:rPr>
          <w:rFonts w:ascii="黑体" w:eastAsia="黑体" w:hAnsi="黑体"/>
          <w:sz w:val="24"/>
          <w:szCs w:val="24"/>
        </w:rPr>
      </w:pPr>
      <w:r w:rsidRPr="00724116">
        <w:rPr>
          <w:rFonts w:ascii="黑体" w:eastAsia="黑体" w:hAnsi="黑体" w:hint="eastAsia"/>
          <w:sz w:val="24"/>
          <w:szCs w:val="24"/>
        </w:rPr>
        <w:t>2.关于出具疾病诊断结果机构的说明：</w:t>
      </w:r>
    </w:p>
    <w:p w:rsidR="00EA6EEA" w:rsidRPr="00482A51" w:rsidRDefault="00EA6EEA" w:rsidP="00EA6EEA">
      <w:pPr>
        <w:widowControl/>
        <w:ind w:leftChars="200" w:left="420"/>
        <w:jc w:val="left"/>
        <w:rPr>
          <w:rFonts w:ascii="仿宋_GB2312" w:eastAsia="仿宋_GB2312" w:hAnsi="黑体"/>
          <w:sz w:val="24"/>
          <w:szCs w:val="24"/>
        </w:rPr>
      </w:pPr>
      <w:r w:rsidRPr="00482A51">
        <w:rPr>
          <w:rFonts w:ascii="仿宋_GB2312" w:eastAsia="仿宋_GB2312" w:hAnsi="黑体" w:hint="eastAsia"/>
          <w:sz w:val="24"/>
          <w:szCs w:val="24"/>
        </w:rPr>
        <w:t>有关机构应在本市</w:t>
      </w:r>
      <w:r w:rsidR="00B2609A" w:rsidRPr="00B2609A">
        <w:rPr>
          <w:rFonts w:ascii="仿宋_GB2312" w:eastAsia="仿宋_GB2312" w:hAnsi="黑体" w:hint="eastAsia"/>
          <w:sz w:val="24"/>
          <w:szCs w:val="24"/>
        </w:rPr>
        <w:t>或居住地</w:t>
      </w:r>
      <w:r w:rsidRPr="00482A51">
        <w:rPr>
          <w:rFonts w:ascii="仿宋_GB2312" w:eastAsia="仿宋_GB2312" w:hAnsi="黑体" w:hint="eastAsia"/>
          <w:sz w:val="24"/>
          <w:szCs w:val="24"/>
        </w:rPr>
        <w:t>行政区划范围内。</w:t>
      </w:r>
    </w:p>
    <w:p w:rsidR="00EA6EEA" w:rsidRPr="00724116" w:rsidRDefault="00EA6EEA" w:rsidP="00EA6EEA">
      <w:pPr>
        <w:widowControl/>
        <w:ind w:leftChars="200" w:left="420"/>
        <w:jc w:val="left"/>
        <w:rPr>
          <w:rFonts w:ascii="黑体" w:eastAsia="黑体" w:hAnsi="黑体"/>
          <w:sz w:val="24"/>
          <w:szCs w:val="24"/>
        </w:rPr>
      </w:pPr>
      <w:r w:rsidRPr="00724116">
        <w:rPr>
          <w:rFonts w:ascii="黑体" w:eastAsia="黑体" w:hAnsi="黑体" w:hint="eastAsia"/>
          <w:sz w:val="24"/>
          <w:szCs w:val="24"/>
        </w:rPr>
        <w:t>3.关于疾病诊断结果形式的说明：</w:t>
      </w:r>
    </w:p>
    <w:p w:rsidR="00EA6EEA" w:rsidRPr="00482A51" w:rsidRDefault="00EA6EEA" w:rsidP="00EA6EEA">
      <w:pPr>
        <w:widowControl/>
        <w:ind w:leftChars="200" w:left="420"/>
        <w:jc w:val="left"/>
        <w:rPr>
          <w:rFonts w:ascii="仿宋_GB2312" w:eastAsia="仿宋_GB2312" w:hAnsi="黑体"/>
          <w:sz w:val="24"/>
          <w:szCs w:val="24"/>
        </w:rPr>
        <w:sectPr w:rsidR="00EA6EEA" w:rsidRPr="00482A51" w:rsidSect="003173AA">
          <w:pgSz w:w="16838" w:h="11906" w:orient="landscape"/>
          <w:pgMar w:top="1797" w:right="1440" w:bottom="1797" w:left="1440" w:header="851" w:footer="992" w:gutter="0"/>
          <w:cols w:space="425"/>
          <w:docGrid w:type="linesAndChars" w:linePitch="312"/>
        </w:sectPr>
      </w:pPr>
      <w:r w:rsidRPr="00482A51">
        <w:rPr>
          <w:rFonts w:ascii="仿宋_GB2312" w:eastAsia="仿宋_GB2312" w:hAnsi="黑体" w:hint="eastAsia"/>
          <w:sz w:val="24"/>
          <w:szCs w:val="24"/>
        </w:rPr>
        <w:t>疾病诊断结果应当由医师签字并加盖医师执业所在医疗机构的诊断专用章。</w:t>
      </w:r>
    </w:p>
    <w:p w:rsidR="00EA6EEA" w:rsidRDefault="00EA6EEA" w:rsidP="00EA6EEA">
      <w:pPr>
        <w:widowControl/>
        <w:jc w:val="left"/>
        <w:rPr>
          <w:rFonts w:ascii="黑体" w:eastAsia="黑体" w:hAnsi="黑体"/>
          <w:sz w:val="32"/>
          <w:szCs w:val="32"/>
        </w:rPr>
      </w:pPr>
      <w:r>
        <w:rPr>
          <w:rFonts w:ascii="黑体" w:eastAsia="黑体" w:hAnsi="黑体" w:hint="eastAsia"/>
          <w:sz w:val="32"/>
          <w:szCs w:val="32"/>
        </w:rPr>
        <w:lastRenderedPageBreak/>
        <w:t>附件2</w:t>
      </w:r>
    </w:p>
    <w:p w:rsidR="00442C41" w:rsidRDefault="00D75A15" w:rsidP="00442C41">
      <w:pPr>
        <w:jc w:val="center"/>
        <w:rPr>
          <w:rFonts w:ascii="方正小标宋简体" w:eastAsia="方正小标宋简体"/>
          <w:sz w:val="44"/>
          <w:szCs w:val="44"/>
        </w:rPr>
      </w:pPr>
      <w:r>
        <w:rPr>
          <w:rFonts w:ascii="方正小标宋简体" w:eastAsia="方正小标宋简体" w:hint="eastAsia"/>
          <w:sz w:val="44"/>
          <w:szCs w:val="44"/>
        </w:rPr>
        <w:t>情况说明</w:t>
      </w:r>
      <w:r w:rsidR="00442C41">
        <w:rPr>
          <w:rFonts w:ascii="方正小标宋简体" w:eastAsia="方正小标宋简体" w:hint="eastAsia"/>
          <w:sz w:val="44"/>
          <w:szCs w:val="44"/>
          <w:lang w:eastAsia="zh-TW"/>
        </w:rPr>
        <w:t>（供参考）</w:t>
      </w:r>
    </w:p>
    <w:p w:rsidR="00442C41" w:rsidRDefault="00442C41" w:rsidP="00625F04">
      <w:pPr>
        <w:ind w:firstLineChars="200" w:firstLine="640"/>
        <w:rPr>
          <w:rFonts w:ascii="仿宋_GB2312" w:eastAsia="仿宋_GB2312"/>
          <w:sz w:val="32"/>
          <w:szCs w:val="32"/>
        </w:rPr>
      </w:pPr>
      <w:r w:rsidRPr="00D842DC">
        <w:rPr>
          <w:rFonts w:ascii="仿宋_GB2312" w:eastAsia="仿宋_GB2312" w:hint="eastAsia"/>
          <w:sz w:val="32"/>
          <w:szCs w:val="32"/>
          <w:u w:val="single"/>
        </w:rPr>
        <w:t>（</w:t>
      </w:r>
      <w:r w:rsidR="00377DB7">
        <w:rPr>
          <w:rFonts w:ascii="仿宋_GB2312" w:eastAsia="仿宋_GB2312" w:hint="eastAsia"/>
          <w:sz w:val="32"/>
          <w:szCs w:val="32"/>
          <w:u w:val="single"/>
        </w:rPr>
        <w:t>申请人</w:t>
      </w:r>
      <w:r w:rsidRPr="00D842DC">
        <w:rPr>
          <w:rFonts w:ascii="仿宋_GB2312" w:eastAsia="仿宋_GB2312" w:hint="eastAsia"/>
          <w:sz w:val="32"/>
          <w:szCs w:val="32"/>
          <w:u w:val="single"/>
        </w:rPr>
        <w:t>姓名）</w:t>
      </w:r>
      <w:r w:rsidRPr="00D842DC">
        <w:rPr>
          <w:rFonts w:ascii="仿宋_GB2312" w:eastAsia="仿宋_GB2312" w:hint="eastAsia"/>
          <w:sz w:val="32"/>
          <w:szCs w:val="32"/>
          <w:u w:val="single"/>
          <w:lang w:eastAsia="zh-TW"/>
        </w:rPr>
        <w:t>（身份证号码：</w:t>
      </w:r>
      <w:r>
        <w:rPr>
          <w:rFonts w:ascii="仿宋_GB2312" w:eastAsia="仿宋_GB2312" w:hint="eastAsia"/>
          <w:sz w:val="32"/>
          <w:szCs w:val="32"/>
          <w:u w:val="single"/>
        </w:rPr>
        <w:t xml:space="preserve">      </w:t>
      </w:r>
      <w:r w:rsidRPr="00D842DC">
        <w:rPr>
          <w:rFonts w:ascii="仿宋_GB2312" w:eastAsia="仿宋_GB2312" w:hint="eastAsia"/>
          <w:sz w:val="32"/>
          <w:szCs w:val="32"/>
          <w:u w:val="single"/>
          <w:lang w:eastAsia="zh-TW"/>
        </w:rPr>
        <w:t>）</w:t>
      </w:r>
      <w:r w:rsidR="005E6DD0" w:rsidRPr="005E6DD0">
        <w:rPr>
          <w:rFonts w:ascii="仿宋_GB2312" w:eastAsia="仿宋_GB2312" w:hint="eastAsia"/>
          <w:sz w:val="32"/>
          <w:szCs w:val="32"/>
          <w:lang w:eastAsia="zh-TW"/>
        </w:rPr>
        <w:t>长期在</w:t>
      </w:r>
      <w:r w:rsidR="00D75A15">
        <w:rPr>
          <w:rFonts w:ascii="仿宋_GB2312" w:eastAsia="仿宋_GB2312" w:hint="eastAsia"/>
          <w:sz w:val="32"/>
          <w:szCs w:val="32"/>
          <w:u w:val="single"/>
          <w:lang w:eastAsia="zh-TW"/>
        </w:rPr>
        <w:t>××</w:t>
      </w:r>
      <w:r w:rsidR="00294552">
        <w:rPr>
          <w:rFonts w:ascii="仿宋_GB2312" w:eastAsia="仿宋_GB2312" w:hint="eastAsia"/>
          <w:sz w:val="32"/>
          <w:szCs w:val="32"/>
          <w:u w:val="single"/>
          <w:lang w:eastAsia="zh-TW"/>
        </w:rPr>
        <w:t>市</w:t>
      </w:r>
      <w:r w:rsidR="00D75A15">
        <w:rPr>
          <w:rFonts w:ascii="仿宋_GB2312" w:eastAsia="仿宋_GB2312" w:hint="eastAsia"/>
          <w:sz w:val="32"/>
          <w:szCs w:val="32"/>
          <w:u w:val="single"/>
          <w:lang w:eastAsia="zh-TW"/>
        </w:rPr>
        <w:t>××</w:t>
      </w:r>
      <w:r w:rsidR="00294552">
        <w:rPr>
          <w:rFonts w:ascii="仿宋_GB2312" w:eastAsia="仿宋_GB2312" w:hint="eastAsia"/>
          <w:sz w:val="32"/>
          <w:szCs w:val="32"/>
          <w:u w:val="single"/>
          <w:lang w:eastAsia="zh-TW"/>
        </w:rPr>
        <w:t>区</w:t>
      </w:r>
      <w:r w:rsidR="005E6DD0" w:rsidRPr="005E6DD0">
        <w:rPr>
          <w:rFonts w:ascii="仿宋_GB2312" w:eastAsia="仿宋_GB2312" w:hint="eastAsia"/>
          <w:sz w:val="32"/>
          <w:szCs w:val="32"/>
          <w:lang w:eastAsia="zh-TW"/>
        </w:rPr>
        <w:t>居住，</w:t>
      </w:r>
      <w:r w:rsidR="00A55492">
        <w:rPr>
          <w:rFonts w:ascii="仿宋_GB2312" w:eastAsia="仿宋_GB2312" w:hint="eastAsia"/>
          <w:sz w:val="32"/>
          <w:szCs w:val="32"/>
          <w:lang w:eastAsia="zh-TW"/>
        </w:rPr>
        <w:t>居住地址：</w:t>
      </w:r>
      <w:r w:rsidR="00D75A15" w:rsidRPr="00D75A15">
        <w:rPr>
          <w:rFonts w:ascii="仿宋_GB2312" w:eastAsia="仿宋_GB2312" w:hint="eastAsia"/>
          <w:sz w:val="32"/>
          <w:szCs w:val="32"/>
          <w:u w:val="single"/>
        </w:rPr>
        <w:t xml:space="preserve">       </w:t>
      </w:r>
      <w:r w:rsidR="00D75A15" w:rsidRPr="00D75A15">
        <w:rPr>
          <w:rFonts w:ascii="仿宋_GB2312" w:eastAsia="仿宋_GB2312" w:hint="eastAsia"/>
          <w:sz w:val="32"/>
          <w:szCs w:val="32"/>
          <w:u w:val="single"/>
          <w:lang w:eastAsia="zh-TW"/>
        </w:rPr>
        <w:t xml:space="preserve"> </w:t>
      </w:r>
      <w:r w:rsidR="00A55492">
        <w:rPr>
          <w:rFonts w:ascii="仿宋_GB2312" w:eastAsia="仿宋_GB2312" w:hint="eastAsia"/>
          <w:sz w:val="32"/>
          <w:szCs w:val="32"/>
          <w:lang w:eastAsia="zh-TW"/>
        </w:rPr>
        <w:t>，</w:t>
      </w:r>
      <w:r>
        <w:rPr>
          <w:rFonts w:ascii="仿宋_GB2312" w:eastAsia="仿宋_GB2312" w:hint="eastAsia"/>
          <w:sz w:val="32"/>
          <w:szCs w:val="32"/>
          <w:lang w:eastAsia="zh-TW"/>
        </w:rPr>
        <w:t>于</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年</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月</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日至</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年</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月</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日</w:t>
      </w:r>
      <w:r>
        <w:rPr>
          <w:rFonts w:ascii="仿宋_GB2312" w:eastAsia="仿宋_GB2312" w:hint="eastAsia"/>
          <w:sz w:val="32"/>
          <w:szCs w:val="32"/>
          <w:lang w:eastAsia="zh-TW"/>
        </w:rPr>
        <w:t>在</w:t>
      </w:r>
      <w:r w:rsidR="00176E0E">
        <w:rPr>
          <w:rFonts w:ascii="仿宋_GB2312" w:eastAsia="仿宋_GB2312" w:hint="eastAsia"/>
          <w:sz w:val="32"/>
          <w:szCs w:val="32"/>
          <w:lang w:eastAsia="zh-TW"/>
        </w:rPr>
        <w:t>由</w:t>
      </w:r>
      <w:r w:rsidR="00D75A15" w:rsidRPr="00D75A15">
        <w:rPr>
          <w:rFonts w:ascii="仿宋_GB2312" w:eastAsia="仿宋_GB2312" w:hint="eastAsia"/>
          <w:sz w:val="32"/>
          <w:szCs w:val="32"/>
          <w:u w:val="single"/>
          <w:lang w:eastAsia="zh-TW"/>
        </w:rPr>
        <w:t>××</w:t>
      </w:r>
      <w:r w:rsidR="00176E0E">
        <w:rPr>
          <w:rFonts w:ascii="仿宋_GB2312" w:eastAsia="仿宋_GB2312" w:hint="eastAsia"/>
          <w:sz w:val="32"/>
          <w:szCs w:val="32"/>
          <w:lang w:eastAsia="zh-TW"/>
        </w:rPr>
        <w:t>部门确定的</w:t>
      </w:r>
      <w:r w:rsidR="00A55492" w:rsidRPr="00A55492">
        <w:rPr>
          <w:rFonts w:ascii="仿宋_GB2312" w:eastAsia="仿宋_GB2312" w:hint="eastAsia"/>
          <w:sz w:val="32"/>
          <w:szCs w:val="32"/>
        </w:rPr>
        <w:t>残疾</w:t>
      </w:r>
      <w:r w:rsidR="00B67307">
        <w:rPr>
          <w:rFonts w:ascii="仿宋_GB2312" w:eastAsia="仿宋_GB2312" w:hint="eastAsia"/>
          <w:sz w:val="32"/>
          <w:szCs w:val="32"/>
        </w:rPr>
        <w:t>儿童</w:t>
      </w:r>
      <w:r w:rsidR="00A55492" w:rsidRPr="00C679DA">
        <w:rPr>
          <w:rFonts w:ascii="仿宋_GB2312" w:eastAsia="仿宋_GB2312" w:hint="eastAsia"/>
          <w:sz w:val="32"/>
          <w:szCs w:val="32"/>
        </w:rPr>
        <w:t>定点康复机构</w:t>
      </w:r>
      <w:r w:rsidR="00A55492">
        <w:rPr>
          <w:rFonts w:ascii="仿宋_GB2312" w:eastAsia="仿宋_GB2312" w:hint="eastAsia"/>
          <w:sz w:val="32"/>
          <w:szCs w:val="32"/>
        </w:rPr>
        <w:t>：</w:t>
      </w:r>
      <w:r w:rsidR="00D75A15">
        <w:rPr>
          <w:rFonts w:ascii="仿宋_GB2312" w:eastAsia="仿宋_GB2312" w:hint="eastAsia"/>
          <w:sz w:val="32"/>
          <w:szCs w:val="32"/>
          <w:u w:val="single"/>
          <w:lang w:eastAsia="zh-TW"/>
        </w:rPr>
        <w:t>××</w:t>
      </w:r>
      <w:r w:rsidRPr="00D95E3E">
        <w:rPr>
          <w:rFonts w:ascii="仿宋_GB2312" w:eastAsia="仿宋_GB2312" w:hint="eastAsia"/>
          <w:sz w:val="32"/>
          <w:szCs w:val="32"/>
          <w:u w:val="single"/>
          <w:lang w:eastAsia="zh-TW"/>
        </w:rPr>
        <w:t>（</w:t>
      </w:r>
      <w:r w:rsidR="00B365F8" w:rsidRPr="00C679DA">
        <w:rPr>
          <w:rFonts w:ascii="仿宋_GB2312" w:eastAsia="仿宋_GB2312" w:hint="eastAsia"/>
          <w:sz w:val="32"/>
          <w:szCs w:val="32"/>
        </w:rPr>
        <w:t>机构</w:t>
      </w:r>
      <w:r w:rsidR="00294552" w:rsidRPr="00A55492">
        <w:rPr>
          <w:rFonts w:ascii="仿宋_GB2312" w:eastAsia="仿宋_GB2312" w:hint="eastAsia"/>
          <w:sz w:val="32"/>
          <w:szCs w:val="32"/>
        </w:rPr>
        <w:t>名称</w:t>
      </w:r>
      <w:r w:rsidR="00294552" w:rsidRPr="00A55492">
        <w:rPr>
          <w:rFonts w:ascii="仿宋_GB2312" w:eastAsia="仿宋_GB2312" w:hint="eastAsia"/>
          <w:sz w:val="32"/>
          <w:szCs w:val="32"/>
          <w:lang w:eastAsia="zh-TW"/>
        </w:rPr>
        <w:t>）</w:t>
      </w:r>
      <w:r>
        <w:rPr>
          <w:rFonts w:ascii="仿宋_GB2312" w:eastAsia="仿宋_GB2312" w:hint="eastAsia"/>
          <w:sz w:val="32"/>
          <w:szCs w:val="32"/>
          <w:lang w:eastAsia="zh-TW"/>
        </w:rPr>
        <w:t>进行</w:t>
      </w:r>
      <w:r w:rsidR="00D75A15">
        <w:rPr>
          <w:rFonts w:ascii="仿宋_GB2312" w:eastAsia="仿宋_GB2312" w:hint="eastAsia"/>
          <w:sz w:val="32"/>
          <w:szCs w:val="32"/>
          <w:u w:val="single"/>
          <w:lang w:eastAsia="zh-TW"/>
        </w:rPr>
        <w:t>××</w:t>
      </w:r>
      <w:r w:rsidR="005E6DD0" w:rsidRPr="005E6DD0">
        <w:rPr>
          <w:rFonts w:ascii="仿宋_GB2312" w:eastAsia="仿宋_GB2312" w:hint="eastAsia"/>
          <w:sz w:val="32"/>
          <w:szCs w:val="32"/>
          <w:u w:val="single"/>
          <w:lang w:eastAsia="zh-TW"/>
        </w:rPr>
        <w:t>康复</w:t>
      </w:r>
      <w:r w:rsidRPr="00A55492">
        <w:rPr>
          <w:rFonts w:ascii="仿宋_GB2312" w:eastAsia="仿宋_GB2312" w:hint="eastAsia"/>
          <w:sz w:val="32"/>
          <w:szCs w:val="32"/>
        </w:rPr>
        <w:t>（</w:t>
      </w:r>
      <w:r w:rsidR="00377DB7" w:rsidRPr="00A55492">
        <w:rPr>
          <w:rFonts w:ascii="仿宋_GB2312" w:eastAsia="仿宋_GB2312" w:hint="eastAsia"/>
          <w:sz w:val="32"/>
          <w:szCs w:val="32"/>
        </w:rPr>
        <w:t>康复</w:t>
      </w:r>
      <w:r w:rsidR="00377DB7" w:rsidRPr="00A55492">
        <w:rPr>
          <w:rFonts w:ascii="仿宋_GB2312" w:eastAsia="仿宋_GB2312" w:hint="eastAsia"/>
          <w:sz w:val="32"/>
          <w:szCs w:val="32"/>
          <w:lang w:eastAsia="zh-TW"/>
        </w:rPr>
        <w:t>服务</w:t>
      </w:r>
      <w:r w:rsidR="00294552" w:rsidRPr="00A55492">
        <w:rPr>
          <w:rFonts w:ascii="仿宋_GB2312" w:eastAsia="仿宋_GB2312" w:hint="eastAsia"/>
          <w:sz w:val="32"/>
          <w:szCs w:val="32"/>
          <w:lang w:eastAsia="zh-TW"/>
        </w:rPr>
        <w:t>项目</w:t>
      </w:r>
      <w:r w:rsidR="00294552" w:rsidRPr="00A55492">
        <w:rPr>
          <w:rFonts w:ascii="仿宋_GB2312" w:eastAsia="仿宋_GB2312" w:hint="eastAsia"/>
          <w:sz w:val="32"/>
          <w:szCs w:val="32"/>
        </w:rPr>
        <w:t>）</w:t>
      </w:r>
      <w:r w:rsidR="00625F04">
        <w:rPr>
          <w:rFonts w:ascii="仿宋_GB2312" w:eastAsia="仿宋_GB2312" w:hint="eastAsia"/>
          <w:sz w:val="32"/>
          <w:szCs w:val="32"/>
        </w:rPr>
        <w:t>，</w:t>
      </w:r>
      <w:r w:rsidR="00035815">
        <w:rPr>
          <w:rFonts w:ascii="仿宋_GB2312" w:eastAsia="仿宋_GB2312" w:hint="eastAsia"/>
          <w:sz w:val="32"/>
          <w:szCs w:val="32"/>
        </w:rPr>
        <w:t>异地康复期间</w:t>
      </w:r>
      <w:r>
        <w:rPr>
          <w:rFonts w:ascii="仿宋_GB2312" w:eastAsia="仿宋_GB2312" w:hint="eastAsia"/>
          <w:sz w:val="32"/>
          <w:szCs w:val="32"/>
        </w:rPr>
        <w:t>未在当地享受同类政府</w:t>
      </w:r>
      <w:r w:rsidR="00176E0E">
        <w:rPr>
          <w:rFonts w:ascii="仿宋_GB2312" w:eastAsia="仿宋_GB2312" w:hint="eastAsia"/>
          <w:sz w:val="32"/>
          <w:szCs w:val="32"/>
        </w:rPr>
        <w:t>康复</w:t>
      </w:r>
      <w:r>
        <w:rPr>
          <w:rFonts w:ascii="仿宋_GB2312" w:eastAsia="仿宋_GB2312" w:hint="eastAsia"/>
          <w:sz w:val="32"/>
          <w:szCs w:val="32"/>
        </w:rPr>
        <w:t>救助</w:t>
      </w:r>
      <w:r w:rsidR="00176E0E">
        <w:rPr>
          <w:rFonts w:ascii="仿宋_GB2312" w:eastAsia="仿宋_GB2312" w:hint="eastAsia"/>
          <w:sz w:val="32"/>
          <w:szCs w:val="32"/>
        </w:rPr>
        <w:t>待遇</w:t>
      </w:r>
      <w:r>
        <w:rPr>
          <w:rFonts w:ascii="仿宋_GB2312" w:eastAsia="仿宋_GB2312" w:hint="eastAsia"/>
          <w:sz w:val="32"/>
          <w:szCs w:val="32"/>
        </w:rPr>
        <w:t>。</w:t>
      </w:r>
    </w:p>
    <w:p w:rsidR="00035815" w:rsidRDefault="00035815" w:rsidP="00442C41">
      <w:pPr>
        <w:ind w:firstLineChars="200" w:firstLine="640"/>
        <w:rPr>
          <w:rFonts w:ascii="仿宋_GB2312" w:eastAsia="仿宋_GB2312"/>
          <w:sz w:val="32"/>
          <w:szCs w:val="32"/>
        </w:rPr>
      </w:pPr>
      <w:r>
        <w:rPr>
          <w:rFonts w:ascii="仿宋_GB2312" w:eastAsia="仿宋_GB2312" w:hint="eastAsia"/>
          <w:sz w:val="32"/>
          <w:szCs w:val="32"/>
        </w:rPr>
        <w:t>本人</w:t>
      </w:r>
      <w:r w:rsidR="004230DF">
        <w:rPr>
          <w:rFonts w:ascii="仿宋_GB2312" w:eastAsia="仿宋_GB2312" w:hint="eastAsia"/>
          <w:sz w:val="32"/>
          <w:szCs w:val="32"/>
        </w:rPr>
        <w:t>承诺</w:t>
      </w:r>
      <w:r>
        <w:rPr>
          <w:rFonts w:ascii="仿宋_GB2312" w:eastAsia="仿宋_GB2312" w:hint="eastAsia"/>
          <w:sz w:val="32"/>
          <w:szCs w:val="32"/>
        </w:rPr>
        <w:t>以上情况属实，</w:t>
      </w:r>
      <w:r w:rsidRPr="00035815">
        <w:rPr>
          <w:rFonts w:ascii="仿宋_GB2312" w:eastAsia="仿宋_GB2312" w:hint="eastAsia"/>
          <w:sz w:val="32"/>
          <w:szCs w:val="32"/>
        </w:rPr>
        <w:t>如有虚假</w:t>
      </w:r>
      <w:r w:rsidR="00F80D9F">
        <w:rPr>
          <w:rFonts w:ascii="仿宋_GB2312" w:eastAsia="仿宋_GB2312" w:hint="eastAsia"/>
          <w:sz w:val="32"/>
          <w:szCs w:val="32"/>
        </w:rPr>
        <w:t>，</w:t>
      </w:r>
      <w:r w:rsidRPr="00035815">
        <w:rPr>
          <w:rFonts w:ascii="仿宋_GB2312" w:eastAsia="仿宋_GB2312" w:hint="eastAsia"/>
          <w:sz w:val="32"/>
          <w:szCs w:val="32"/>
        </w:rPr>
        <w:t>所产生的一切经济损失和法律责任由</w:t>
      </w:r>
      <w:r>
        <w:rPr>
          <w:rFonts w:ascii="仿宋_GB2312" w:eastAsia="仿宋_GB2312" w:hint="eastAsia"/>
          <w:sz w:val="32"/>
          <w:szCs w:val="32"/>
        </w:rPr>
        <w:t>本人</w:t>
      </w:r>
      <w:r w:rsidRPr="00035815">
        <w:rPr>
          <w:rFonts w:ascii="仿宋_GB2312" w:eastAsia="仿宋_GB2312" w:hint="eastAsia"/>
          <w:sz w:val="32"/>
          <w:szCs w:val="32"/>
        </w:rPr>
        <w:t>承担。</w:t>
      </w:r>
    </w:p>
    <w:p w:rsidR="00E614ED" w:rsidRDefault="00E614ED" w:rsidP="00442C41">
      <w:pPr>
        <w:ind w:firstLineChars="200" w:firstLine="640"/>
        <w:rPr>
          <w:rFonts w:ascii="仿宋_GB2312" w:eastAsia="仿宋_GB2312"/>
          <w:sz w:val="32"/>
          <w:szCs w:val="32"/>
        </w:rPr>
      </w:pPr>
      <w:r>
        <w:rPr>
          <w:rFonts w:ascii="仿宋_GB2312" w:eastAsia="仿宋_GB2312" w:hint="eastAsia"/>
          <w:sz w:val="32"/>
          <w:szCs w:val="32"/>
        </w:rPr>
        <w:t>本人已知晓广州市残疾人</w:t>
      </w:r>
      <w:r w:rsidRPr="00E614ED">
        <w:rPr>
          <w:rFonts w:ascii="仿宋_GB2312" w:eastAsia="仿宋_GB2312" w:hint="eastAsia"/>
          <w:sz w:val="32"/>
          <w:szCs w:val="32"/>
        </w:rPr>
        <w:t>异地康复救助项目、适应条件、救助标准</w:t>
      </w:r>
      <w:r w:rsidR="00176E0E">
        <w:rPr>
          <w:rFonts w:ascii="仿宋_GB2312" w:eastAsia="仿宋_GB2312" w:hint="eastAsia"/>
          <w:sz w:val="32"/>
          <w:szCs w:val="32"/>
        </w:rPr>
        <w:t>和申办流程，接受审核</w:t>
      </w:r>
      <w:r w:rsidR="00625F04">
        <w:rPr>
          <w:rFonts w:ascii="仿宋_GB2312" w:eastAsia="仿宋_GB2312" w:hint="eastAsia"/>
          <w:sz w:val="32"/>
          <w:szCs w:val="32"/>
        </w:rPr>
        <w:t>部门遵照有关政策出具的</w:t>
      </w:r>
      <w:r w:rsidR="00176E0E">
        <w:rPr>
          <w:rFonts w:ascii="仿宋_GB2312" w:eastAsia="仿宋_GB2312" w:hint="eastAsia"/>
          <w:sz w:val="32"/>
          <w:szCs w:val="32"/>
        </w:rPr>
        <w:t>审核</w:t>
      </w:r>
      <w:r w:rsidR="00625F04">
        <w:rPr>
          <w:rFonts w:ascii="仿宋_GB2312" w:eastAsia="仿宋_GB2312" w:hint="eastAsia"/>
          <w:sz w:val="32"/>
          <w:szCs w:val="32"/>
        </w:rPr>
        <w:t>意见。</w:t>
      </w:r>
    </w:p>
    <w:p w:rsidR="00442C41" w:rsidRDefault="00035815" w:rsidP="00442C41">
      <w:pPr>
        <w:ind w:firstLineChars="200" w:firstLine="640"/>
        <w:rPr>
          <w:rFonts w:ascii="仿宋_GB2312" w:eastAsia="仿宋_GB2312"/>
          <w:sz w:val="32"/>
          <w:szCs w:val="32"/>
        </w:rPr>
      </w:pPr>
      <w:r>
        <w:rPr>
          <w:rFonts w:ascii="仿宋_GB2312" w:eastAsia="仿宋_GB2312" w:hint="eastAsia"/>
          <w:sz w:val="32"/>
          <w:szCs w:val="32"/>
        </w:rPr>
        <w:t>本人愿意配合</w:t>
      </w:r>
      <w:r w:rsidR="00176E0E">
        <w:rPr>
          <w:rFonts w:ascii="仿宋_GB2312" w:eastAsia="仿宋_GB2312" w:hint="eastAsia"/>
          <w:sz w:val="32"/>
          <w:szCs w:val="32"/>
        </w:rPr>
        <w:t>审核</w:t>
      </w:r>
      <w:r w:rsidR="008D6E64">
        <w:rPr>
          <w:rFonts w:ascii="仿宋_GB2312" w:eastAsia="仿宋_GB2312" w:hint="eastAsia"/>
          <w:sz w:val="32"/>
          <w:szCs w:val="32"/>
        </w:rPr>
        <w:t>部门进行真实性核查，愿意协助提供当地县（区）级残疾人联合会和定点康复</w:t>
      </w:r>
      <w:r>
        <w:rPr>
          <w:rFonts w:ascii="仿宋_GB2312" w:eastAsia="仿宋_GB2312" w:hint="eastAsia"/>
          <w:sz w:val="32"/>
          <w:szCs w:val="32"/>
        </w:rPr>
        <w:t>机构联系方式以备核查：</w:t>
      </w:r>
    </w:p>
    <w:p w:rsidR="00035815" w:rsidRDefault="00035815" w:rsidP="00442C41">
      <w:pPr>
        <w:ind w:firstLineChars="200" w:firstLine="640"/>
        <w:rPr>
          <w:rFonts w:ascii="仿宋_GB2312" w:eastAsia="仿宋_GB2312"/>
          <w:sz w:val="32"/>
          <w:szCs w:val="32"/>
        </w:rPr>
      </w:pPr>
      <w:r>
        <w:rPr>
          <w:rFonts w:ascii="仿宋_GB2312" w:eastAsia="仿宋_GB2312" w:hint="eastAsia"/>
          <w:sz w:val="32"/>
          <w:szCs w:val="32"/>
        </w:rPr>
        <w:t>1.当地残联联系方式：名称：</w:t>
      </w:r>
      <w:r w:rsidR="008D6E64">
        <w:rPr>
          <w:rFonts w:ascii="仿宋_GB2312" w:eastAsia="仿宋_GB2312" w:hint="eastAsia"/>
          <w:sz w:val="32"/>
          <w:szCs w:val="32"/>
          <w:u w:val="single"/>
          <w:lang w:eastAsia="zh-TW"/>
        </w:rPr>
        <w:t>××</w:t>
      </w:r>
      <w:r w:rsidRPr="008D6E64">
        <w:rPr>
          <w:rFonts w:ascii="仿宋_GB2312" w:eastAsia="仿宋_GB2312" w:hint="eastAsia"/>
          <w:sz w:val="32"/>
          <w:szCs w:val="32"/>
          <w:u w:val="single"/>
        </w:rPr>
        <w:t>县（区）级残疾人联合会</w:t>
      </w:r>
      <w:r>
        <w:rPr>
          <w:rFonts w:ascii="仿宋_GB2312" w:eastAsia="仿宋_GB2312" w:hint="eastAsia"/>
          <w:sz w:val="32"/>
          <w:szCs w:val="32"/>
        </w:rPr>
        <w:t>，地址：</w:t>
      </w:r>
      <w:r w:rsidR="008D6E64" w:rsidRPr="008D6E64">
        <w:rPr>
          <w:rFonts w:ascii="仿宋_GB2312" w:eastAsia="仿宋_GB2312" w:hint="eastAsia"/>
          <w:sz w:val="32"/>
          <w:szCs w:val="32"/>
          <w:u w:val="single"/>
        </w:rPr>
        <w:t xml:space="preserve">            </w:t>
      </w:r>
      <w:r>
        <w:rPr>
          <w:rFonts w:ascii="仿宋_GB2312" w:eastAsia="仿宋_GB2312" w:hint="eastAsia"/>
          <w:sz w:val="32"/>
          <w:szCs w:val="32"/>
        </w:rPr>
        <w:t>，联系电话：</w:t>
      </w:r>
      <w:r w:rsidR="008D6E64" w:rsidRPr="008D6E64">
        <w:rPr>
          <w:rFonts w:ascii="仿宋_GB2312" w:eastAsia="仿宋_GB2312" w:hint="eastAsia"/>
          <w:sz w:val="32"/>
          <w:szCs w:val="32"/>
          <w:u w:val="single"/>
        </w:rPr>
        <w:t xml:space="preserve">            </w:t>
      </w:r>
      <w:r>
        <w:rPr>
          <w:rFonts w:ascii="仿宋_GB2312" w:eastAsia="仿宋_GB2312" w:hint="eastAsia"/>
          <w:sz w:val="32"/>
          <w:szCs w:val="32"/>
        </w:rPr>
        <w:t>。</w:t>
      </w:r>
    </w:p>
    <w:p w:rsidR="00F6486C" w:rsidRDefault="00035815">
      <w:pPr>
        <w:ind w:firstLineChars="200" w:firstLine="640"/>
        <w:rPr>
          <w:rFonts w:ascii="仿宋_GB2312" w:eastAsia="仿宋_GB2312"/>
          <w:sz w:val="32"/>
          <w:szCs w:val="32"/>
        </w:rPr>
      </w:pPr>
      <w:r>
        <w:rPr>
          <w:rFonts w:ascii="仿宋_GB2312" w:eastAsia="仿宋_GB2312" w:hint="eastAsia"/>
          <w:sz w:val="32"/>
          <w:szCs w:val="32"/>
        </w:rPr>
        <w:t>2.服务机构联系方式：机构名称：</w:t>
      </w:r>
      <w:r w:rsidR="008D6E64" w:rsidRPr="008D6E64">
        <w:rPr>
          <w:rFonts w:ascii="仿宋_GB2312" w:eastAsia="仿宋_GB2312" w:hint="eastAsia"/>
          <w:sz w:val="32"/>
          <w:szCs w:val="32"/>
          <w:u w:val="single"/>
        </w:rPr>
        <w:t xml:space="preserve">            </w:t>
      </w:r>
      <w:r>
        <w:rPr>
          <w:rFonts w:ascii="仿宋_GB2312" w:eastAsia="仿宋_GB2312" w:hint="eastAsia"/>
          <w:sz w:val="32"/>
          <w:szCs w:val="32"/>
        </w:rPr>
        <w:t>，地址：</w:t>
      </w:r>
      <w:r w:rsidR="008D6E64" w:rsidRPr="008D6E64">
        <w:rPr>
          <w:rFonts w:ascii="仿宋_GB2312" w:eastAsia="仿宋_GB2312" w:hint="eastAsia"/>
          <w:sz w:val="32"/>
          <w:szCs w:val="32"/>
          <w:u w:val="single"/>
        </w:rPr>
        <w:t xml:space="preserve">            </w:t>
      </w:r>
      <w:r>
        <w:rPr>
          <w:rFonts w:ascii="仿宋_GB2312" w:eastAsia="仿宋_GB2312" w:hint="eastAsia"/>
          <w:sz w:val="32"/>
          <w:szCs w:val="32"/>
        </w:rPr>
        <w:t>，联系人：</w:t>
      </w:r>
      <w:r w:rsidR="008D6E64" w:rsidRPr="008D6E64">
        <w:rPr>
          <w:rFonts w:ascii="仿宋_GB2312" w:eastAsia="仿宋_GB2312" w:hint="eastAsia"/>
          <w:sz w:val="32"/>
          <w:szCs w:val="32"/>
          <w:u w:val="single"/>
        </w:rPr>
        <w:t xml:space="preserve">            </w:t>
      </w:r>
      <w:r>
        <w:rPr>
          <w:rFonts w:ascii="仿宋_GB2312" w:eastAsia="仿宋_GB2312" w:hint="eastAsia"/>
          <w:sz w:val="32"/>
          <w:szCs w:val="32"/>
        </w:rPr>
        <w:t>，</w:t>
      </w:r>
      <w:r w:rsidR="00D95E3E" w:rsidRPr="00D95E3E">
        <w:rPr>
          <w:rFonts w:ascii="仿宋_GB2312" w:eastAsia="仿宋_GB2312" w:hint="eastAsia"/>
          <w:sz w:val="32"/>
          <w:szCs w:val="32"/>
        </w:rPr>
        <w:t>联系</w:t>
      </w:r>
      <w:r w:rsidR="00D95E3E">
        <w:rPr>
          <w:rFonts w:ascii="仿宋_GB2312" w:eastAsia="仿宋_GB2312" w:hint="eastAsia"/>
          <w:sz w:val="32"/>
          <w:szCs w:val="32"/>
        </w:rPr>
        <w:t>电话</w:t>
      </w:r>
      <w:r>
        <w:rPr>
          <w:rFonts w:ascii="仿宋_GB2312" w:eastAsia="仿宋_GB2312" w:hint="eastAsia"/>
          <w:sz w:val="32"/>
          <w:szCs w:val="32"/>
        </w:rPr>
        <w:t>：</w:t>
      </w:r>
      <w:r w:rsidR="008D6E64" w:rsidRPr="008D6E64">
        <w:rPr>
          <w:rFonts w:ascii="仿宋_GB2312" w:eastAsia="仿宋_GB2312" w:hint="eastAsia"/>
          <w:sz w:val="32"/>
          <w:szCs w:val="32"/>
          <w:u w:val="single"/>
        </w:rPr>
        <w:t xml:space="preserve">            </w:t>
      </w:r>
      <w:r>
        <w:rPr>
          <w:rFonts w:ascii="仿宋_GB2312" w:eastAsia="仿宋_GB2312" w:hint="eastAsia"/>
          <w:sz w:val="32"/>
          <w:szCs w:val="32"/>
        </w:rPr>
        <w:t>。</w:t>
      </w:r>
    </w:p>
    <w:p w:rsidR="001F5490" w:rsidRDefault="00F95CE9">
      <w:pPr>
        <w:ind w:firstLineChars="200" w:firstLine="640"/>
        <w:rPr>
          <w:rFonts w:ascii="仿宋_GB2312" w:eastAsia="仿宋_GB2312"/>
          <w:sz w:val="32"/>
          <w:szCs w:val="32"/>
        </w:rPr>
      </w:pPr>
      <w:r>
        <w:rPr>
          <w:rFonts w:ascii="仿宋_GB2312" w:eastAsia="仿宋_GB2312" w:hint="eastAsia"/>
          <w:sz w:val="32"/>
          <w:szCs w:val="32"/>
        </w:rPr>
        <w:t>附</w:t>
      </w:r>
      <w:r w:rsidR="001F5490">
        <w:rPr>
          <w:rFonts w:ascii="仿宋_GB2312" w:eastAsia="仿宋_GB2312" w:hint="eastAsia"/>
          <w:sz w:val="32"/>
          <w:szCs w:val="32"/>
        </w:rPr>
        <w:t>：</w:t>
      </w:r>
      <w:r w:rsidR="00D75A15">
        <w:rPr>
          <w:rFonts w:ascii="仿宋_GB2312" w:eastAsia="仿宋_GB2312" w:hint="eastAsia"/>
          <w:sz w:val="32"/>
          <w:szCs w:val="32"/>
        </w:rPr>
        <w:t>有关材料</w:t>
      </w:r>
    </w:p>
    <w:p w:rsidR="00F6486C" w:rsidRDefault="00D75A15" w:rsidP="008D6E64">
      <w:pPr>
        <w:ind w:leftChars="2000" w:left="4200" w:firstLineChars="200" w:firstLine="640"/>
        <w:jc w:val="left"/>
        <w:rPr>
          <w:rFonts w:ascii="仿宋_GB2312" w:eastAsia="仿宋_GB2312"/>
          <w:sz w:val="32"/>
          <w:szCs w:val="32"/>
        </w:rPr>
      </w:pPr>
      <w:r>
        <w:rPr>
          <w:rFonts w:ascii="仿宋_GB2312" w:eastAsia="仿宋_GB2312" w:hint="eastAsia"/>
          <w:sz w:val="32"/>
          <w:szCs w:val="32"/>
        </w:rPr>
        <w:t>说明</w:t>
      </w:r>
      <w:r w:rsidR="00035815">
        <w:rPr>
          <w:rFonts w:ascii="仿宋_GB2312" w:eastAsia="仿宋_GB2312" w:hint="eastAsia"/>
          <w:sz w:val="32"/>
          <w:szCs w:val="32"/>
        </w:rPr>
        <w:t>人：</w:t>
      </w:r>
    </w:p>
    <w:p w:rsidR="00F6486C" w:rsidRDefault="00035815" w:rsidP="008D6E64">
      <w:pPr>
        <w:ind w:leftChars="2000" w:left="4200" w:firstLineChars="200" w:firstLine="640"/>
        <w:jc w:val="left"/>
        <w:rPr>
          <w:rFonts w:ascii="仿宋_GB2312" w:eastAsia="仿宋_GB2312"/>
          <w:sz w:val="32"/>
          <w:szCs w:val="32"/>
        </w:rPr>
      </w:pPr>
      <w:r>
        <w:rPr>
          <w:rFonts w:ascii="仿宋_GB2312" w:eastAsia="仿宋_GB2312" w:hint="eastAsia"/>
          <w:sz w:val="32"/>
          <w:szCs w:val="32"/>
        </w:rPr>
        <w:lastRenderedPageBreak/>
        <w:t>与申请人关系：</w:t>
      </w:r>
    </w:p>
    <w:p w:rsidR="00F6486C" w:rsidRDefault="00035815" w:rsidP="008D6E64">
      <w:pPr>
        <w:ind w:leftChars="2000" w:left="4200" w:firstLineChars="200" w:firstLine="640"/>
        <w:jc w:val="left"/>
        <w:rPr>
          <w:rFonts w:ascii="仿宋_GB2312" w:eastAsia="仿宋_GB2312"/>
          <w:sz w:val="32"/>
          <w:szCs w:val="32"/>
        </w:rPr>
      </w:pPr>
      <w:r>
        <w:rPr>
          <w:rFonts w:ascii="仿宋_GB2312" w:eastAsia="仿宋_GB2312" w:hint="eastAsia"/>
          <w:sz w:val="32"/>
          <w:szCs w:val="32"/>
        </w:rPr>
        <w:t>日期：</w:t>
      </w:r>
    </w:p>
    <w:p w:rsidR="008D6E64" w:rsidRDefault="008D6E64" w:rsidP="008D6E64">
      <w:pPr>
        <w:widowControl/>
        <w:jc w:val="left"/>
        <w:rPr>
          <w:rFonts w:ascii="仿宋_GB2312" w:eastAsia="仿宋_GB2312"/>
          <w:sz w:val="24"/>
          <w:szCs w:val="32"/>
        </w:rPr>
      </w:pPr>
    </w:p>
    <w:p w:rsidR="004244A1" w:rsidRPr="008D6E64" w:rsidRDefault="008D6E64" w:rsidP="006E6A89">
      <w:pPr>
        <w:widowControl/>
        <w:ind w:firstLineChars="200" w:firstLine="480"/>
        <w:jc w:val="left"/>
        <w:rPr>
          <w:rFonts w:ascii="仿宋_GB2312" w:eastAsia="仿宋_GB2312"/>
          <w:sz w:val="32"/>
          <w:szCs w:val="32"/>
        </w:rPr>
      </w:pPr>
      <w:r>
        <w:rPr>
          <w:rFonts w:ascii="仿宋_GB2312" w:eastAsia="仿宋_GB2312" w:hint="eastAsia"/>
          <w:sz w:val="24"/>
          <w:szCs w:val="32"/>
        </w:rPr>
        <w:t>备注：</w:t>
      </w:r>
      <w:r w:rsidR="00D75A15" w:rsidRPr="008D6E64">
        <w:rPr>
          <w:rFonts w:ascii="仿宋_GB2312" w:eastAsia="仿宋_GB2312" w:hint="eastAsia"/>
          <w:sz w:val="24"/>
          <w:szCs w:val="32"/>
        </w:rPr>
        <w:t>康复服务项目可填写</w:t>
      </w:r>
      <w:r>
        <w:rPr>
          <w:rFonts w:ascii="仿宋_GB2312" w:eastAsia="仿宋_GB2312" w:hint="eastAsia"/>
          <w:sz w:val="24"/>
          <w:szCs w:val="32"/>
        </w:rPr>
        <w:t>：</w:t>
      </w:r>
      <w:r w:rsidR="00D75A15" w:rsidRPr="008D6E64">
        <w:rPr>
          <w:rFonts w:ascii="仿宋_GB2312" w:eastAsia="仿宋_GB2312" w:hint="eastAsia"/>
          <w:sz w:val="24"/>
          <w:szCs w:val="32"/>
        </w:rPr>
        <w:t>1-6</w:t>
      </w:r>
      <w:r w:rsidRPr="008D6E64">
        <w:rPr>
          <w:rFonts w:ascii="仿宋_GB2312" w:eastAsia="仿宋_GB2312" w:hint="eastAsia"/>
          <w:sz w:val="24"/>
          <w:szCs w:val="32"/>
        </w:rPr>
        <w:t>岁残疾儿童人工耳蜗植入术、</w:t>
      </w:r>
      <w:r w:rsidR="00D75A15" w:rsidRPr="008D6E64">
        <w:rPr>
          <w:rFonts w:ascii="仿宋_GB2312" w:eastAsia="仿宋_GB2312" w:hint="eastAsia"/>
          <w:sz w:val="24"/>
          <w:szCs w:val="32"/>
        </w:rPr>
        <w:t>0-6</w:t>
      </w:r>
      <w:r w:rsidRPr="008D6E64">
        <w:rPr>
          <w:rFonts w:ascii="仿宋_GB2312" w:eastAsia="仿宋_GB2312" w:hint="eastAsia"/>
          <w:sz w:val="24"/>
          <w:szCs w:val="32"/>
        </w:rPr>
        <w:t>岁残疾儿童肢体畸形矫治术、</w:t>
      </w:r>
      <w:r w:rsidR="00D75A15" w:rsidRPr="008D6E64">
        <w:rPr>
          <w:rFonts w:ascii="仿宋_GB2312" w:eastAsia="仿宋_GB2312" w:hint="eastAsia"/>
          <w:sz w:val="24"/>
          <w:szCs w:val="32"/>
        </w:rPr>
        <w:t>0-14</w:t>
      </w:r>
      <w:r w:rsidRPr="008D6E64">
        <w:rPr>
          <w:rFonts w:ascii="仿宋_GB2312" w:eastAsia="仿宋_GB2312" w:hint="eastAsia"/>
          <w:sz w:val="24"/>
          <w:szCs w:val="32"/>
        </w:rPr>
        <w:t>岁听力语言残疾儿童康复训练、</w:t>
      </w:r>
      <w:r w:rsidR="00D75A15" w:rsidRPr="008D6E64">
        <w:rPr>
          <w:rFonts w:ascii="仿宋_GB2312" w:eastAsia="仿宋_GB2312" w:hint="eastAsia"/>
          <w:sz w:val="24"/>
          <w:szCs w:val="32"/>
        </w:rPr>
        <w:t>0-14</w:t>
      </w:r>
      <w:r w:rsidRPr="008D6E64">
        <w:rPr>
          <w:rFonts w:ascii="仿宋_GB2312" w:eastAsia="仿宋_GB2312" w:hint="eastAsia"/>
          <w:sz w:val="24"/>
          <w:szCs w:val="32"/>
        </w:rPr>
        <w:t>岁低视力残疾儿童康复训练</w:t>
      </w:r>
      <w:r w:rsidR="00D75A15" w:rsidRPr="008D6E64">
        <w:rPr>
          <w:rFonts w:ascii="仿宋_GB2312" w:eastAsia="仿宋_GB2312" w:hint="eastAsia"/>
          <w:sz w:val="24"/>
          <w:szCs w:val="32"/>
        </w:rPr>
        <w:t>、0-17</w:t>
      </w:r>
      <w:r w:rsidRPr="008D6E64">
        <w:rPr>
          <w:rFonts w:ascii="仿宋_GB2312" w:eastAsia="仿宋_GB2312" w:hint="eastAsia"/>
          <w:sz w:val="24"/>
          <w:szCs w:val="32"/>
        </w:rPr>
        <w:t>岁智力残疾儿童康复训练、</w:t>
      </w:r>
      <w:r w:rsidR="00D75A15" w:rsidRPr="008D6E64">
        <w:rPr>
          <w:rFonts w:ascii="仿宋_GB2312" w:eastAsia="仿宋_GB2312" w:hint="eastAsia"/>
          <w:sz w:val="24"/>
          <w:szCs w:val="32"/>
        </w:rPr>
        <w:t>0-17</w:t>
      </w:r>
      <w:r w:rsidRPr="008D6E64">
        <w:rPr>
          <w:rFonts w:ascii="仿宋_GB2312" w:eastAsia="仿宋_GB2312" w:hint="eastAsia"/>
          <w:sz w:val="24"/>
          <w:szCs w:val="32"/>
        </w:rPr>
        <w:t>岁孤独症谱系障碍儿童康复训练、肢体残疾康复训练</w:t>
      </w:r>
      <w:r>
        <w:rPr>
          <w:rFonts w:ascii="仿宋_GB2312" w:eastAsia="仿宋_GB2312" w:hint="eastAsia"/>
          <w:sz w:val="24"/>
          <w:szCs w:val="32"/>
        </w:rPr>
        <w:t>之一</w:t>
      </w:r>
      <w:r w:rsidRPr="008D6E64">
        <w:rPr>
          <w:rFonts w:ascii="仿宋_GB2312" w:eastAsia="仿宋_GB2312" w:hint="eastAsia"/>
          <w:sz w:val="24"/>
          <w:szCs w:val="32"/>
        </w:rPr>
        <w:t>。</w:t>
      </w:r>
    </w:p>
    <w:sectPr w:rsidR="004244A1" w:rsidRPr="008D6E64" w:rsidSect="00A82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2B3" w:rsidRDefault="003112B3" w:rsidP="00E24CCD">
      <w:r>
        <w:separator/>
      </w:r>
    </w:p>
  </w:endnote>
  <w:endnote w:type="continuationSeparator" w:id="1">
    <w:p w:rsidR="003112B3" w:rsidRDefault="003112B3" w:rsidP="00E24C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2B3" w:rsidRDefault="003112B3" w:rsidP="00E24CCD">
      <w:r>
        <w:separator/>
      </w:r>
    </w:p>
  </w:footnote>
  <w:footnote w:type="continuationSeparator" w:id="1">
    <w:p w:rsidR="003112B3" w:rsidRDefault="003112B3" w:rsidP="00E24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EEA" w:rsidRDefault="00EA6EE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EEA" w:rsidRDefault="00EA6EE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CCD"/>
    <w:rsid w:val="0000379A"/>
    <w:rsid w:val="00035815"/>
    <w:rsid w:val="00057BFB"/>
    <w:rsid w:val="0008345C"/>
    <w:rsid w:val="000C19D7"/>
    <w:rsid w:val="000C40A0"/>
    <w:rsid w:val="000C6B3F"/>
    <w:rsid w:val="000D5289"/>
    <w:rsid w:val="000E2E09"/>
    <w:rsid w:val="000F4D27"/>
    <w:rsid w:val="00143455"/>
    <w:rsid w:val="001651FC"/>
    <w:rsid w:val="00165DD3"/>
    <w:rsid w:val="00173015"/>
    <w:rsid w:val="00176E0E"/>
    <w:rsid w:val="00181DDB"/>
    <w:rsid w:val="001839BA"/>
    <w:rsid w:val="001950D6"/>
    <w:rsid w:val="001A47D1"/>
    <w:rsid w:val="001F5490"/>
    <w:rsid w:val="00213B57"/>
    <w:rsid w:val="00247E9D"/>
    <w:rsid w:val="00263C58"/>
    <w:rsid w:val="00271D30"/>
    <w:rsid w:val="002820B4"/>
    <w:rsid w:val="00294552"/>
    <w:rsid w:val="002A69EA"/>
    <w:rsid w:val="002C3CE9"/>
    <w:rsid w:val="002C506C"/>
    <w:rsid w:val="003112B3"/>
    <w:rsid w:val="003279A9"/>
    <w:rsid w:val="00352701"/>
    <w:rsid w:val="00377DB7"/>
    <w:rsid w:val="0038037E"/>
    <w:rsid w:val="003A67BF"/>
    <w:rsid w:val="003D4D9F"/>
    <w:rsid w:val="003D6BFA"/>
    <w:rsid w:val="00404564"/>
    <w:rsid w:val="00421AAE"/>
    <w:rsid w:val="004230DF"/>
    <w:rsid w:val="004244A1"/>
    <w:rsid w:val="00442C41"/>
    <w:rsid w:val="00451EC0"/>
    <w:rsid w:val="004667BA"/>
    <w:rsid w:val="00491224"/>
    <w:rsid w:val="004B5C69"/>
    <w:rsid w:val="004C622F"/>
    <w:rsid w:val="004D0AF7"/>
    <w:rsid w:val="004D4E56"/>
    <w:rsid w:val="004D6777"/>
    <w:rsid w:val="004E49CF"/>
    <w:rsid w:val="005344A0"/>
    <w:rsid w:val="0053490B"/>
    <w:rsid w:val="005523F9"/>
    <w:rsid w:val="00597B41"/>
    <w:rsid w:val="005B0887"/>
    <w:rsid w:val="005B1DD1"/>
    <w:rsid w:val="005E401B"/>
    <w:rsid w:val="005E5B42"/>
    <w:rsid w:val="005E6DD0"/>
    <w:rsid w:val="005F51BB"/>
    <w:rsid w:val="006110CA"/>
    <w:rsid w:val="00625F04"/>
    <w:rsid w:val="00646882"/>
    <w:rsid w:val="00657307"/>
    <w:rsid w:val="00695ECC"/>
    <w:rsid w:val="006A0E65"/>
    <w:rsid w:val="006B09FA"/>
    <w:rsid w:val="006C010D"/>
    <w:rsid w:val="006E1BD6"/>
    <w:rsid w:val="006E6A89"/>
    <w:rsid w:val="006E7642"/>
    <w:rsid w:val="00713408"/>
    <w:rsid w:val="00750902"/>
    <w:rsid w:val="00750930"/>
    <w:rsid w:val="007568C5"/>
    <w:rsid w:val="007A18F4"/>
    <w:rsid w:val="007B2A56"/>
    <w:rsid w:val="007C33B5"/>
    <w:rsid w:val="0081428E"/>
    <w:rsid w:val="00814A33"/>
    <w:rsid w:val="00842358"/>
    <w:rsid w:val="00847A84"/>
    <w:rsid w:val="00854AE7"/>
    <w:rsid w:val="00874DCA"/>
    <w:rsid w:val="00890476"/>
    <w:rsid w:val="008928BC"/>
    <w:rsid w:val="008D421F"/>
    <w:rsid w:val="008D6E64"/>
    <w:rsid w:val="008E3084"/>
    <w:rsid w:val="00902AA3"/>
    <w:rsid w:val="00951CCB"/>
    <w:rsid w:val="00956AE3"/>
    <w:rsid w:val="00957C17"/>
    <w:rsid w:val="0097754E"/>
    <w:rsid w:val="009829B8"/>
    <w:rsid w:val="009975AD"/>
    <w:rsid w:val="009978A6"/>
    <w:rsid w:val="00A37A65"/>
    <w:rsid w:val="00A55492"/>
    <w:rsid w:val="00A82A61"/>
    <w:rsid w:val="00AA06AD"/>
    <w:rsid w:val="00AA4E6F"/>
    <w:rsid w:val="00AB4C16"/>
    <w:rsid w:val="00AE678A"/>
    <w:rsid w:val="00B2609A"/>
    <w:rsid w:val="00B365F8"/>
    <w:rsid w:val="00B402EF"/>
    <w:rsid w:val="00B52802"/>
    <w:rsid w:val="00B67307"/>
    <w:rsid w:val="00C61BBE"/>
    <w:rsid w:val="00C65A4B"/>
    <w:rsid w:val="00CB3308"/>
    <w:rsid w:val="00D01D2F"/>
    <w:rsid w:val="00D25391"/>
    <w:rsid w:val="00D52425"/>
    <w:rsid w:val="00D56D5C"/>
    <w:rsid w:val="00D75A15"/>
    <w:rsid w:val="00D95E3E"/>
    <w:rsid w:val="00DE0CB2"/>
    <w:rsid w:val="00DE1D98"/>
    <w:rsid w:val="00DE5106"/>
    <w:rsid w:val="00E24CCD"/>
    <w:rsid w:val="00E264DC"/>
    <w:rsid w:val="00E56CDE"/>
    <w:rsid w:val="00E614ED"/>
    <w:rsid w:val="00E62D1A"/>
    <w:rsid w:val="00E86E20"/>
    <w:rsid w:val="00EA6EEA"/>
    <w:rsid w:val="00EF3F96"/>
    <w:rsid w:val="00F00237"/>
    <w:rsid w:val="00F1222B"/>
    <w:rsid w:val="00F6486C"/>
    <w:rsid w:val="00F747B4"/>
    <w:rsid w:val="00F80B6F"/>
    <w:rsid w:val="00F80D9F"/>
    <w:rsid w:val="00F95CE9"/>
    <w:rsid w:val="00FA045B"/>
    <w:rsid w:val="00FA5798"/>
    <w:rsid w:val="00FD76C6"/>
    <w:rsid w:val="00FD79E9"/>
    <w:rsid w:val="00FE5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E24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E24CCD"/>
    <w:rPr>
      <w:sz w:val="18"/>
      <w:szCs w:val="18"/>
    </w:rPr>
  </w:style>
  <w:style w:type="paragraph" w:styleId="a4">
    <w:name w:val="footer"/>
    <w:basedOn w:val="a"/>
    <w:link w:val="Char0"/>
    <w:uiPriority w:val="99"/>
    <w:semiHidden/>
    <w:unhideWhenUsed/>
    <w:rsid w:val="00E24C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CCD"/>
    <w:rPr>
      <w:sz w:val="18"/>
      <w:szCs w:val="18"/>
    </w:rPr>
  </w:style>
  <w:style w:type="paragraph" w:styleId="a5">
    <w:name w:val="Normal (Web)"/>
    <w:basedOn w:val="a"/>
    <w:uiPriority w:val="99"/>
    <w:unhideWhenUsed/>
    <w:rsid w:val="00EA6EE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52701"/>
    <w:rPr>
      <w:sz w:val="18"/>
      <w:szCs w:val="18"/>
    </w:rPr>
  </w:style>
  <w:style w:type="character" w:customStyle="1" w:styleId="Char1">
    <w:name w:val="批注框文本 Char"/>
    <w:basedOn w:val="a0"/>
    <w:link w:val="a6"/>
    <w:uiPriority w:val="99"/>
    <w:semiHidden/>
    <w:rsid w:val="0035270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821</Words>
  <Characters>4683</Characters>
  <Application>Microsoft Office Word</Application>
  <DocSecurity>0</DocSecurity>
  <Lines>39</Lines>
  <Paragraphs>10</Paragraphs>
  <ScaleCrop>false</ScaleCrop>
  <Company>神州网信技术有限公司</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张晓微</dc:creator>
  <cp:keywords/>
  <dc:description/>
  <cp:lastModifiedBy>张晓微</cp:lastModifiedBy>
  <cp:revision>71</cp:revision>
  <cp:lastPrinted>2022-07-12T02:36:00Z</cp:lastPrinted>
  <dcterms:created xsi:type="dcterms:W3CDTF">2022-03-19T07:08:00Z</dcterms:created>
  <dcterms:modified xsi:type="dcterms:W3CDTF">2022-07-19T02:33:00Z</dcterms:modified>
</cp:coreProperties>
</file>